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AB" w:rsidRDefault="005751AB" w:rsidP="004F23E4">
      <w:pPr>
        <w:jc w:val="center"/>
        <w:rPr>
          <w:rFonts w:ascii="Arial" w:hAnsi="Arial" w:cs="Arial"/>
          <w:b/>
          <w:sz w:val="24"/>
          <w:szCs w:val="24"/>
        </w:rPr>
      </w:pPr>
      <w:bookmarkStart w:id="0" w:name="_GoBack"/>
      <w:bookmarkEnd w:id="0"/>
    </w:p>
    <w:p w:rsidR="004F23E4" w:rsidRPr="00492085" w:rsidRDefault="004F23E4" w:rsidP="004F23E4">
      <w:pPr>
        <w:jc w:val="center"/>
        <w:rPr>
          <w:rFonts w:ascii="Arial" w:hAnsi="Arial" w:cs="Arial"/>
          <w:b/>
          <w:sz w:val="24"/>
          <w:szCs w:val="24"/>
        </w:rPr>
      </w:pPr>
      <w:r w:rsidRPr="00492085">
        <w:rPr>
          <w:rFonts w:ascii="Arial" w:hAnsi="Arial" w:cs="Arial"/>
          <w:b/>
          <w:sz w:val="24"/>
          <w:szCs w:val="24"/>
        </w:rPr>
        <w:t>REPUBLIKA HRVATSKA</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FOND ZA </w:t>
      </w:r>
      <w:r w:rsidRPr="00492085">
        <w:rPr>
          <w:rFonts w:ascii="Arial" w:hAnsi="Arial" w:cs="Arial"/>
          <w:b/>
          <w:sz w:val="24"/>
          <w:szCs w:val="24"/>
        </w:rPr>
        <w:t>ZAŠTITU OKOLIŠA I ENERGETSKU UČINKOVITOST</w:t>
      </w:r>
    </w:p>
    <w:p w:rsidR="004F23E4" w:rsidRPr="00492085" w:rsidRDefault="004F23E4" w:rsidP="004F23E4">
      <w:pPr>
        <w:jc w:val="center"/>
        <w:rPr>
          <w:rFonts w:ascii="Arial" w:hAnsi="Arial" w:cs="Arial"/>
          <w:b/>
          <w:sz w:val="24"/>
          <w:szCs w:val="24"/>
        </w:rPr>
      </w:pPr>
      <w:r>
        <w:rPr>
          <w:rFonts w:ascii="Arial" w:hAnsi="Arial" w:cs="Arial"/>
          <w:b/>
          <w:sz w:val="24"/>
          <w:szCs w:val="24"/>
        </w:rPr>
        <w:t xml:space="preserve">10 000 ZAGREB, RADNIČKA CESTA </w:t>
      </w:r>
      <w:r w:rsidRPr="00492085">
        <w:rPr>
          <w:rFonts w:ascii="Arial" w:hAnsi="Arial" w:cs="Arial"/>
          <w:b/>
          <w:sz w:val="24"/>
          <w:szCs w:val="24"/>
        </w:rPr>
        <w:t>8</w:t>
      </w:r>
      <w:r>
        <w:rPr>
          <w:rFonts w:ascii="Arial" w:hAnsi="Arial" w:cs="Arial"/>
          <w:b/>
          <w:sz w:val="24"/>
          <w:szCs w:val="24"/>
        </w:rPr>
        <w:t>0</w:t>
      </w:r>
    </w:p>
    <w:p w:rsidR="004F23E4" w:rsidRPr="00492085" w:rsidRDefault="001B231C" w:rsidP="004F23E4">
      <w:pPr>
        <w:jc w:val="center"/>
        <w:rPr>
          <w:rFonts w:ascii="Arial" w:hAnsi="Arial" w:cs="Arial"/>
          <w:b/>
          <w:sz w:val="24"/>
          <w:szCs w:val="24"/>
        </w:rPr>
      </w:pPr>
      <w:r>
        <w:rPr>
          <w:rFonts w:ascii="Arial" w:hAnsi="Arial" w:cs="Arial"/>
          <w:b/>
          <w:sz w:val="24"/>
          <w:szCs w:val="24"/>
        </w:rPr>
        <w:t>MB</w:t>
      </w:r>
      <w:r w:rsidR="004F23E4" w:rsidRPr="00492085">
        <w:rPr>
          <w:rFonts w:ascii="Arial" w:hAnsi="Arial" w:cs="Arial"/>
          <w:b/>
          <w:sz w:val="24"/>
          <w:szCs w:val="24"/>
        </w:rPr>
        <w:t>: 1781286, OIB: 85828625994</w:t>
      </w:r>
    </w:p>
    <w:p w:rsidR="004F23E4" w:rsidRPr="00492085" w:rsidRDefault="004F23E4" w:rsidP="004F23E4">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DF72FA" w:rsidRPr="00492085" w:rsidRDefault="007C0A89" w:rsidP="009059B7">
      <w:pPr>
        <w:jc w:val="center"/>
        <w:rPr>
          <w:rFonts w:ascii="Arial" w:hAnsi="Arial" w:cs="Arial"/>
          <w:b/>
          <w:sz w:val="24"/>
          <w:szCs w:val="24"/>
        </w:rPr>
      </w:pPr>
      <w:r w:rsidRPr="00434F2D">
        <w:rPr>
          <w:rFonts w:ascii="Arial" w:hAnsi="Arial" w:cs="Arial"/>
          <w:b/>
          <w:color w:val="000000" w:themeColor="text1"/>
          <w:sz w:val="24"/>
          <w:szCs w:val="24"/>
        </w:rPr>
        <w:t xml:space="preserve">za </w:t>
      </w:r>
      <w:r w:rsidR="004B6E91" w:rsidRPr="003F422B">
        <w:rPr>
          <w:rFonts w:ascii="Arial" w:hAnsi="Arial" w:cs="Arial"/>
          <w:b/>
          <w:color w:val="000000" w:themeColor="text1"/>
          <w:sz w:val="24"/>
          <w:szCs w:val="24"/>
        </w:rPr>
        <w:t xml:space="preserve">provedbu postupka nabave </w:t>
      </w:r>
      <w:r w:rsidR="00013699">
        <w:rPr>
          <w:rFonts w:ascii="Arial" w:hAnsi="Arial" w:cs="Arial"/>
          <w:b/>
          <w:color w:val="000000" w:themeColor="text1"/>
          <w:sz w:val="24"/>
          <w:szCs w:val="24"/>
        </w:rPr>
        <w:t>rokovnika, planera i ostale promotivne galanterije</w:t>
      </w:r>
    </w:p>
    <w:p w:rsidR="00A8795F" w:rsidRPr="00492085" w:rsidRDefault="00A8795F" w:rsidP="00324072">
      <w:pPr>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4F23E4" w:rsidRDefault="004F23E4" w:rsidP="004F23E4">
      <w:pPr>
        <w:jc w:val="center"/>
        <w:rPr>
          <w:rFonts w:ascii="Arial" w:hAnsi="Arial" w:cs="Arial"/>
          <w:b/>
          <w:sz w:val="24"/>
          <w:szCs w:val="24"/>
        </w:rPr>
      </w:pPr>
      <w:r>
        <w:rPr>
          <w:rFonts w:ascii="Arial" w:hAnsi="Arial" w:cs="Arial"/>
          <w:b/>
          <w:sz w:val="24"/>
          <w:szCs w:val="24"/>
        </w:rPr>
        <w:t>Evidencijski broj nabave:</w:t>
      </w:r>
    </w:p>
    <w:p w:rsidR="004F23E4" w:rsidRPr="00492085" w:rsidRDefault="004F23E4" w:rsidP="004F23E4">
      <w:pPr>
        <w:jc w:val="center"/>
        <w:rPr>
          <w:rFonts w:ascii="Arial" w:hAnsi="Arial" w:cs="Arial"/>
          <w:b/>
          <w:sz w:val="24"/>
          <w:szCs w:val="24"/>
        </w:rPr>
      </w:pPr>
      <w:r>
        <w:rPr>
          <w:rFonts w:ascii="Arial" w:hAnsi="Arial" w:cs="Arial"/>
          <w:b/>
          <w:sz w:val="24"/>
          <w:szCs w:val="24"/>
        </w:rPr>
        <w:t>E-BAG-</w:t>
      </w:r>
      <w:r w:rsidR="00013699">
        <w:rPr>
          <w:rFonts w:ascii="Arial" w:hAnsi="Arial" w:cs="Arial"/>
          <w:b/>
          <w:sz w:val="24"/>
          <w:szCs w:val="24"/>
        </w:rPr>
        <w:t>33</w:t>
      </w:r>
      <w:r w:rsidR="00CA117B">
        <w:rPr>
          <w:rFonts w:ascii="Arial" w:hAnsi="Arial" w:cs="Arial"/>
          <w:b/>
          <w:sz w:val="24"/>
          <w:szCs w:val="24"/>
        </w:rPr>
        <w:t>/</w:t>
      </w:r>
      <w:r>
        <w:rPr>
          <w:rFonts w:ascii="Arial" w:hAnsi="Arial" w:cs="Arial"/>
          <w:b/>
          <w:sz w:val="24"/>
          <w:szCs w:val="24"/>
        </w:rPr>
        <w:t>201</w:t>
      </w:r>
      <w:r w:rsidR="001B231C">
        <w:rPr>
          <w:rFonts w:ascii="Arial" w:hAnsi="Arial" w:cs="Arial"/>
          <w:b/>
          <w:sz w:val="24"/>
          <w:szCs w:val="24"/>
        </w:rPr>
        <w:t>6</w:t>
      </w:r>
      <w:r w:rsidR="00013699">
        <w:rPr>
          <w:rFonts w:ascii="Arial" w:hAnsi="Arial" w:cs="Arial"/>
          <w:b/>
          <w:sz w:val="24"/>
          <w:szCs w:val="24"/>
        </w:rPr>
        <w:t>/R3</w:t>
      </w:r>
    </w:p>
    <w:p w:rsidR="004F23E4" w:rsidRPr="00492085" w:rsidRDefault="004F23E4" w:rsidP="004F23E4">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013699">
        <w:rPr>
          <w:rFonts w:ascii="Arial" w:hAnsi="Arial" w:cs="Arial"/>
          <w:b/>
          <w:sz w:val="24"/>
          <w:szCs w:val="24"/>
        </w:rPr>
        <w:t>studeni</w:t>
      </w:r>
      <w:r w:rsidR="00FF2132" w:rsidRPr="00FF2132">
        <w:rPr>
          <w:rFonts w:ascii="Arial" w:hAnsi="Arial" w:cs="Arial"/>
          <w:b/>
          <w:sz w:val="24"/>
          <w:szCs w:val="24"/>
        </w:rPr>
        <w:t xml:space="preserve"> 201</w:t>
      </w:r>
      <w:r w:rsidR="001B231C">
        <w:rPr>
          <w:rFonts w:ascii="Arial" w:hAnsi="Arial" w:cs="Arial"/>
          <w:b/>
          <w:sz w:val="24"/>
          <w:szCs w:val="24"/>
        </w:rPr>
        <w:t>6</w:t>
      </w:r>
      <w:r w:rsidRPr="00FF2132">
        <w:rPr>
          <w:rFonts w:ascii="Arial" w:hAnsi="Arial" w:cs="Arial"/>
          <w:b/>
          <w:sz w:val="24"/>
          <w:szCs w:val="24"/>
        </w:rPr>
        <w:t>.</w:t>
      </w:r>
    </w:p>
    <w:p w:rsidR="00361FEE" w:rsidRDefault="00361FEE" w:rsidP="00324072">
      <w:pPr>
        <w:jc w:val="both"/>
        <w:rPr>
          <w:rFonts w:ascii="Arial" w:hAnsi="Arial" w:cs="Arial"/>
          <w:b/>
          <w:sz w:val="24"/>
          <w:szCs w:val="24"/>
        </w:rPr>
      </w:pPr>
    </w:p>
    <w:p w:rsidR="00434F2D" w:rsidRDefault="00434F2D" w:rsidP="00324072">
      <w:pPr>
        <w:jc w:val="both"/>
        <w:rPr>
          <w:rFonts w:ascii="Arial" w:hAnsi="Arial" w:cs="Arial"/>
          <w:b/>
          <w:sz w:val="24"/>
          <w:szCs w:val="24"/>
        </w:rPr>
      </w:pPr>
    </w:p>
    <w:p w:rsidR="007C4541" w:rsidRPr="00785C01" w:rsidRDefault="00A8795F" w:rsidP="00324072">
      <w:pPr>
        <w:jc w:val="both"/>
        <w:rPr>
          <w:rFonts w:ascii="Arial" w:hAnsi="Arial" w:cs="Arial"/>
          <w:b/>
          <w:sz w:val="24"/>
          <w:szCs w:val="24"/>
        </w:rPr>
      </w:pPr>
      <w:r w:rsidRPr="00785C01">
        <w:rPr>
          <w:rFonts w:ascii="Arial" w:hAnsi="Arial" w:cs="Arial"/>
          <w:b/>
          <w:sz w:val="24"/>
          <w:szCs w:val="24"/>
        </w:rPr>
        <w:lastRenderedPageBreak/>
        <w:t>UPUTE ZA PRIPREMU I PODNOŠENJE PONUDE</w:t>
      </w:r>
    </w:p>
    <w:p w:rsidR="00FC2906" w:rsidRPr="00DC08EE" w:rsidRDefault="004F23E4" w:rsidP="00FC2906">
      <w:pPr>
        <w:ind w:right="1"/>
        <w:jc w:val="both"/>
        <w:rPr>
          <w:rFonts w:ascii="Arial" w:hAnsi="Arial" w:cs="Arial"/>
          <w:b/>
          <w:sz w:val="24"/>
          <w:szCs w:val="24"/>
        </w:rPr>
      </w:pPr>
      <w:r w:rsidRPr="00CF63FE">
        <w:rPr>
          <w:rFonts w:ascii="Arial" w:hAnsi="Arial" w:cs="Arial"/>
          <w:sz w:val="24"/>
          <w:szCs w:val="24"/>
        </w:rPr>
        <w:t>Fond za zaštitu okoliša i energetsku učinkovitost pokrenuo je postupak nabave</w:t>
      </w:r>
      <w:r>
        <w:rPr>
          <w:rFonts w:ascii="Arial" w:hAnsi="Arial" w:cs="Arial"/>
          <w:sz w:val="24"/>
          <w:szCs w:val="24"/>
        </w:rPr>
        <w:t xml:space="preserve"> </w:t>
      </w:r>
      <w:r w:rsidR="00013699">
        <w:rPr>
          <w:rFonts w:ascii="Arial" w:hAnsi="Arial" w:cs="Arial"/>
          <w:sz w:val="24"/>
          <w:szCs w:val="24"/>
        </w:rPr>
        <w:t>rokovnika, planera i ostale promotivne galanterije</w:t>
      </w:r>
      <w:r>
        <w:rPr>
          <w:rFonts w:ascii="Arial" w:hAnsi="Arial" w:cs="Arial"/>
          <w:sz w:val="24"/>
          <w:szCs w:val="24"/>
        </w:rPr>
        <w:t xml:space="preserve">, </w:t>
      </w:r>
      <w:r w:rsidRPr="00CF63FE">
        <w:rPr>
          <w:rFonts w:ascii="Arial" w:hAnsi="Arial" w:cs="Arial"/>
          <w:sz w:val="24"/>
          <w:szCs w:val="24"/>
        </w:rPr>
        <w:t>te je donio Odluku o početku postupka nabave (klasa: 406-07/1</w:t>
      </w:r>
      <w:r w:rsidR="001B231C">
        <w:rPr>
          <w:rFonts w:ascii="Arial" w:hAnsi="Arial" w:cs="Arial"/>
          <w:sz w:val="24"/>
          <w:szCs w:val="24"/>
        </w:rPr>
        <w:t>6</w:t>
      </w:r>
      <w:r w:rsidRPr="00CF63FE">
        <w:rPr>
          <w:rFonts w:ascii="Arial" w:hAnsi="Arial" w:cs="Arial"/>
          <w:sz w:val="24"/>
          <w:szCs w:val="24"/>
        </w:rPr>
        <w:t>-02</w:t>
      </w:r>
      <w:r w:rsidRPr="000A1F3B">
        <w:rPr>
          <w:rFonts w:ascii="Arial" w:hAnsi="Arial" w:cs="Arial"/>
          <w:sz w:val="24"/>
          <w:szCs w:val="24"/>
        </w:rPr>
        <w:t>/</w:t>
      </w:r>
      <w:r w:rsidR="001B231C">
        <w:rPr>
          <w:rFonts w:ascii="Arial" w:hAnsi="Arial" w:cs="Arial"/>
          <w:sz w:val="24"/>
          <w:szCs w:val="24"/>
        </w:rPr>
        <w:t>5</w:t>
      </w:r>
      <w:r w:rsidR="00013699">
        <w:rPr>
          <w:rFonts w:ascii="Arial" w:hAnsi="Arial" w:cs="Arial"/>
          <w:sz w:val="24"/>
          <w:szCs w:val="24"/>
        </w:rPr>
        <w:t>6</w:t>
      </w:r>
      <w:r w:rsidRPr="000A1F3B">
        <w:rPr>
          <w:rFonts w:ascii="Arial" w:hAnsi="Arial" w:cs="Arial"/>
          <w:sz w:val="24"/>
          <w:szCs w:val="24"/>
        </w:rPr>
        <w:t>,</w:t>
      </w:r>
      <w:r w:rsidRPr="00CF63FE">
        <w:rPr>
          <w:rFonts w:ascii="Arial" w:hAnsi="Arial" w:cs="Arial"/>
          <w:sz w:val="24"/>
          <w:szCs w:val="24"/>
        </w:rPr>
        <w:t xml:space="preserve"> </w:t>
      </w:r>
      <w:proofErr w:type="spellStart"/>
      <w:r w:rsidRPr="00CF63FE">
        <w:rPr>
          <w:rFonts w:ascii="Arial" w:hAnsi="Arial" w:cs="Arial"/>
          <w:sz w:val="24"/>
          <w:szCs w:val="24"/>
        </w:rPr>
        <w:t>ur</w:t>
      </w:r>
      <w:proofErr w:type="spellEnd"/>
      <w:r w:rsidRPr="00CF63FE">
        <w:rPr>
          <w:rFonts w:ascii="Arial" w:hAnsi="Arial" w:cs="Arial"/>
          <w:sz w:val="24"/>
          <w:szCs w:val="24"/>
        </w:rPr>
        <w:t>. broj: 563-10/</w:t>
      </w:r>
      <w:r w:rsidR="001B231C">
        <w:rPr>
          <w:rFonts w:ascii="Arial" w:hAnsi="Arial" w:cs="Arial"/>
          <w:sz w:val="24"/>
          <w:szCs w:val="24"/>
        </w:rPr>
        <w:t>09</w:t>
      </w:r>
      <w:r w:rsidRPr="00CF63FE">
        <w:rPr>
          <w:rFonts w:ascii="Arial" w:hAnsi="Arial" w:cs="Arial"/>
          <w:sz w:val="24"/>
          <w:szCs w:val="24"/>
        </w:rPr>
        <w:t>-1</w:t>
      </w:r>
      <w:r w:rsidR="001B231C">
        <w:rPr>
          <w:rFonts w:ascii="Arial" w:hAnsi="Arial" w:cs="Arial"/>
          <w:sz w:val="24"/>
          <w:szCs w:val="24"/>
        </w:rPr>
        <w:t>6</w:t>
      </w:r>
      <w:r w:rsidRPr="00CF63FE">
        <w:rPr>
          <w:rFonts w:ascii="Arial" w:hAnsi="Arial" w:cs="Arial"/>
          <w:sz w:val="24"/>
          <w:szCs w:val="24"/>
        </w:rPr>
        <w:t xml:space="preserve">-2). </w:t>
      </w:r>
      <w:r w:rsidR="00FC2906" w:rsidRPr="006D758B">
        <w:rPr>
          <w:rFonts w:ascii="Arial" w:hAnsi="Arial" w:cs="Arial"/>
          <w:bCs/>
          <w:sz w:val="24"/>
          <w:szCs w:val="24"/>
        </w:rPr>
        <w:t xml:space="preserve">Na temelju odredbe članka </w:t>
      </w:r>
      <w:r w:rsidR="00FC2906" w:rsidRPr="006D758B">
        <w:rPr>
          <w:rFonts w:ascii="Arial" w:hAnsi="Arial" w:cs="Arial"/>
          <w:sz w:val="24"/>
          <w:szCs w:val="24"/>
        </w:rPr>
        <w:t xml:space="preserve">18. stavka 3. Zakona o javnoj nabavi („Narodne novine“ broj 90/11, 83/13, 143/13 i Odluka Ustavnog suda Republike Hrvatske broj: U-I-1678/2013 „Narodne novine“ broj 13/2014) i točke IV. </w:t>
      </w:r>
      <w:proofErr w:type="spellStart"/>
      <w:r w:rsidR="00FC2906" w:rsidRPr="006D758B">
        <w:rPr>
          <w:rFonts w:ascii="Arial" w:hAnsi="Arial" w:cs="Arial"/>
          <w:sz w:val="24"/>
          <w:szCs w:val="24"/>
        </w:rPr>
        <w:t>podtočke</w:t>
      </w:r>
      <w:proofErr w:type="spellEnd"/>
      <w:r w:rsidR="00FC2906" w:rsidRPr="006D758B">
        <w:rPr>
          <w:rFonts w:ascii="Arial" w:hAnsi="Arial" w:cs="Arial"/>
          <w:sz w:val="24"/>
          <w:szCs w:val="24"/>
        </w:rPr>
        <w:t xml:space="preserve"> 4.7 Naputka za postupanje u postupcima nabave (Klasa: </w:t>
      </w:r>
      <w:r w:rsidR="00FC2906" w:rsidRPr="00257EC7">
        <w:rPr>
          <w:rFonts w:ascii="Arial" w:hAnsi="Arial" w:cs="Arial"/>
          <w:sz w:val="24"/>
          <w:szCs w:val="24"/>
        </w:rPr>
        <w:t xml:space="preserve">024-04/14-02/14, </w:t>
      </w:r>
      <w:proofErr w:type="spellStart"/>
      <w:r w:rsidR="00FC2906" w:rsidRPr="00257EC7">
        <w:rPr>
          <w:rFonts w:ascii="Arial" w:hAnsi="Arial" w:cs="Arial"/>
          <w:sz w:val="24"/>
          <w:szCs w:val="24"/>
        </w:rPr>
        <w:t>Urbroj</w:t>
      </w:r>
      <w:proofErr w:type="spellEnd"/>
      <w:r w:rsidR="00FC2906" w:rsidRPr="00257EC7">
        <w:rPr>
          <w:rFonts w:ascii="Arial" w:hAnsi="Arial" w:cs="Arial"/>
          <w:sz w:val="24"/>
          <w:szCs w:val="24"/>
        </w:rPr>
        <w:t>: 563-10/148-14-2) od 22. prosinca 2014.,</w:t>
      </w:r>
      <w:r w:rsidR="00FC2906" w:rsidRPr="00257EC7">
        <w:rPr>
          <w:rFonts w:ascii="Arial" w:hAnsi="Arial" w:cs="Arial"/>
          <w:bCs/>
          <w:sz w:val="24"/>
          <w:szCs w:val="24"/>
        </w:rPr>
        <w:t xml:space="preserve"> </w:t>
      </w:r>
      <w:r w:rsidR="00FC2906" w:rsidRPr="00257EC7">
        <w:rPr>
          <w:rFonts w:ascii="Arial" w:hAnsi="Arial" w:cs="Arial"/>
          <w:sz w:val="24"/>
          <w:szCs w:val="24"/>
        </w:rPr>
        <w:t>Naputka o izmjenama naputka za postupanje u postupcima nabave (KLASA: 024-04/14-02/14, URBROJ: 563-10/148-14-3) od 15. travnja 2015. te Naputka o II. izmjenama Naputka za postupanje u postupcima nabave (KLASA: 024-04/14-02/14, URBROJ: 563-10/148-14-4) od 30. listopada 2015.</w:t>
      </w:r>
      <w:r w:rsidR="00FC2906">
        <w:rPr>
          <w:rFonts w:ascii="Arial" w:hAnsi="Arial" w:cs="Arial"/>
          <w:sz w:val="24"/>
          <w:szCs w:val="24"/>
        </w:rPr>
        <w:t xml:space="preserve"> </w:t>
      </w:r>
      <w:r w:rsidR="00FC2906" w:rsidRPr="00257EC7">
        <w:rPr>
          <w:rFonts w:ascii="Arial" w:hAnsi="Arial" w:cs="Arial"/>
          <w:bCs/>
          <w:sz w:val="24"/>
          <w:szCs w:val="24"/>
        </w:rPr>
        <w:t>za nabavu robe i usluga procijenjene vrijednosti do 200.000,00 kuna, odnosno za nabavu radova do 500.000,00 kuna godišnje (</w:t>
      </w:r>
      <w:proofErr w:type="spellStart"/>
      <w:r w:rsidR="00FC2906" w:rsidRPr="00257EC7">
        <w:rPr>
          <w:rFonts w:ascii="Arial" w:hAnsi="Arial" w:cs="Arial"/>
          <w:iCs/>
          <w:sz w:val="24"/>
          <w:szCs w:val="24"/>
        </w:rPr>
        <w:t>tzv</w:t>
      </w:r>
      <w:proofErr w:type="spellEnd"/>
      <w:r w:rsidR="00FC2906" w:rsidRPr="00257EC7">
        <w:rPr>
          <w:rFonts w:ascii="Arial" w:hAnsi="Arial" w:cs="Arial"/>
          <w:iCs/>
          <w:sz w:val="24"/>
          <w:szCs w:val="24"/>
        </w:rPr>
        <w:t>. bagatelnu nabavu),</w:t>
      </w:r>
      <w:r w:rsidR="00FC2906" w:rsidRPr="00257EC7">
        <w:rPr>
          <w:rFonts w:ascii="Arial" w:hAnsi="Arial" w:cs="Arial"/>
          <w:bCs/>
          <w:sz w:val="24"/>
          <w:szCs w:val="24"/>
        </w:rPr>
        <w:t xml:space="preserve"> naručitelj nije obvezan provoditi postupke javne nabave</w:t>
      </w:r>
      <w:r w:rsidR="00FC2906" w:rsidRPr="00DC08EE">
        <w:rPr>
          <w:rFonts w:ascii="Arial" w:hAnsi="Arial" w:cs="Arial"/>
          <w:bCs/>
          <w:sz w:val="24"/>
          <w:szCs w:val="24"/>
        </w:rPr>
        <w:t xml:space="preserve"> propisane Zakonom</w:t>
      </w:r>
      <w:r w:rsidR="00FC2906" w:rsidRPr="00DC08EE">
        <w:rPr>
          <w:rFonts w:ascii="Arial" w:hAnsi="Arial" w:cs="Arial"/>
          <w:sz w:val="24"/>
          <w:szCs w:val="24"/>
        </w:rPr>
        <w:t xml:space="preserve"> o javnoj nabavi.</w:t>
      </w:r>
    </w:p>
    <w:p w:rsidR="00FC2906" w:rsidRPr="00785C01" w:rsidRDefault="00FC2906" w:rsidP="00FC2906">
      <w:pPr>
        <w:jc w:val="both"/>
        <w:rPr>
          <w:rFonts w:ascii="Arial" w:hAnsi="Arial" w:cs="Arial"/>
          <w:b/>
          <w:sz w:val="24"/>
          <w:szCs w:val="24"/>
        </w:rPr>
      </w:pPr>
    </w:p>
    <w:p w:rsidR="00A66390" w:rsidRPr="00785C01" w:rsidRDefault="00A66390"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 Podaci o Naručitelju</w:t>
      </w:r>
    </w:p>
    <w:p w:rsidR="004F23E4" w:rsidRPr="00785C01" w:rsidRDefault="004F23E4" w:rsidP="004F23E4">
      <w:pPr>
        <w:spacing w:before="60" w:after="60"/>
        <w:jc w:val="both"/>
        <w:rPr>
          <w:rFonts w:ascii="Arial" w:hAnsi="Arial" w:cs="Arial"/>
          <w:b/>
          <w:sz w:val="24"/>
          <w:szCs w:val="24"/>
        </w:rPr>
      </w:pPr>
      <w:r w:rsidRPr="00785C01">
        <w:rPr>
          <w:rFonts w:ascii="Arial" w:hAnsi="Arial" w:cs="Arial"/>
          <w:b/>
          <w:sz w:val="24"/>
          <w:szCs w:val="24"/>
        </w:rPr>
        <w:t>FOND ZA ZAŠTITU OKOLIŠA I ENERGETSKU UČINKOVITOST</w:t>
      </w:r>
    </w:p>
    <w:p w:rsidR="004F23E4" w:rsidRPr="00785C01" w:rsidRDefault="004F23E4" w:rsidP="004F23E4">
      <w:pPr>
        <w:spacing w:before="60" w:after="60"/>
        <w:jc w:val="both"/>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telefona:</w:t>
      </w:r>
      <w:r w:rsidRPr="00785C01">
        <w:rPr>
          <w:rFonts w:ascii="Arial" w:hAnsi="Arial" w:cs="Arial"/>
          <w:sz w:val="24"/>
          <w:szCs w:val="24"/>
        </w:rPr>
        <w:tab/>
      </w:r>
      <w:r w:rsidRPr="00785C01">
        <w:rPr>
          <w:rFonts w:ascii="Arial" w:hAnsi="Arial" w:cs="Arial"/>
          <w:sz w:val="24"/>
          <w:szCs w:val="24"/>
        </w:rPr>
        <w:tab/>
        <w:t>01/5391 800</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Broj telefaksa:</w:t>
      </w:r>
      <w:r w:rsidRPr="00785C01">
        <w:rPr>
          <w:rFonts w:ascii="Arial" w:hAnsi="Arial" w:cs="Arial"/>
          <w:sz w:val="24"/>
          <w:szCs w:val="24"/>
        </w:rPr>
        <w:tab/>
        <w:t>01/5391 810</w:t>
      </w:r>
    </w:p>
    <w:p w:rsidR="004F23E4" w:rsidRPr="00785C01" w:rsidRDefault="004F23E4" w:rsidP="004F23E4">
      <w:pPr>
        <w:tabs>
          <w:tab w:val="left" w:pos="476"/>
          <w:tab w:val="left" w:pos="2835"/>
        </w:tabs>
        <w:rPr>
          <w:rFonts w:ascii="Arial" w:hAnsi="Arial"/>
          <w:sz w:val="24"/>
          <w:szCs w:val="24"/>
        </w:rPr>
      </w:pPr>
      <w:r w:rsidRPr="00785C01">
        <w:rPr>
          <w:rFonts w:ascii="Arial" w:hAnsi="Arial"/>
          <w:sz w:val="24"/>
          <w:szCs w:val="24"/>
        </w:rPr>
        <w:t>Poslovna banka:Hrvatska poštanska banka</w:t>
      </w:r>
      <w:r w:rsidRPr="00785C01">
        <w:rPr>
          <w:rFonts w:ascii="Arial" w:hAnsi="Arial"/>
          <w:sz w:val="24"/>
          <w:szCs w:val="24"/>
        </w:rPr>
        <w:br/>
      </w:r>
      <w:r>
        <w:rPr>
          <w:rFonts w:ascii="Arial" w:hAnsi="Arial"/>
          <w:sz w:val="24"/>
          <w:szCs w:val="24"/>
        </w:rPr>
        <w:t>IBAN</w:t>
      </w:r>
      <w:r w:rsidRPr="00785C01">
        <w:rPr>
          <w:rFonts w:ascii="Arial" w:hAnsi="Arial"/>
          <w:sz w:val="24"/>
          <w:szCs w:val="24"/>
        </w:rPr>
        <w:t>:</w:t>
      </w:r>
      <w:r>
        <w:rPr>
          <w:rFonts w:ascii="Arial" w:hAnsi="Arial"/>
          <w:sz w:val="24"/>
          <w:szCs w:val="24"/>
        </w:rPr>
        <w:t xml:space="preserve"> </w:t>
      </w:r>
      <w:r w:rsidRPr="00496EA8">
        <w:rPr>
          <w:rFonts w:ascii="Arial" w:hAnsi="Arial" w:cs="Arial"/>
          <w:color w:val="000000" w:themeColor="text1"/>
          <w:sz w:val="24"/>
          <w:szCs w:val="24"/>
        </w:rPr>
        <w:t>HR63 2390 0011 1003 14066</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MB: 1781286, OIB: 85828625994</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Internetska adresa: </w:t>
      </w:r>
      <w:hyperlink r:id="rId8" w:history="1">
        <w:r w:rsidRPr="00785C01">
          <w:rPr>
            <w:rFonts w:ascii="Arial" w:hAnsi="Arial" w:cs="Arial"/>
            <w:sz w:val="24"/>
            <w:szCs w:val="24"/>
            <w:u w:val="single"/>
          </w:rPr>
          <w:t>www.fzoeu.hr</w:t>
        </w:r>
      </w:hyperlink>
      <w:r w:rsidRPr="00785C01">
        <w:rPr>
          <w:rFonts w:ascii="Arial" w:hAnsi="Arial" w:cs="Arial"/>
          <w:sz w:val="24"/>
          <w:szCs w:val="24"/>
        </w:rPr>
        <w:t xml:space="preserve"> </w:t>
      </w:r>
    </w:p>
    <w:p w:rsidR="004F23E4" w:rsidRPr="00785C01" w:rsidRDefault="004F23E4" w:rsidP="004F23E4">
      <w:pPr>
        <w:spacing w:before="60" w:after="60"/>
        <w:jc w:val="both"/>
        <w:rPr>
          <w:rFonts w:ascii="Arial" w:hAnsi="Arial" w:cs="Arial"/>
          <w:sz w:val="24"/>
          <w:szCs w:val="24"/>
        </w:rPr>
      </w:pPr>
      <w:r w:rsidRPr="00785C01">
        <w:rPr>
          <w:rFonts w:ascii="Arial" w:hAnsi="Arial" w:cs="Arial"/>
          <w:sz w:val="24"/>
          <w:szCs w:val="24"/>
        </w:rPr>
        <w:t xml:space="preserve">Adresa elektroničke poste: </w:t>
      </w:r>
      <w:hyperlink r:id="rId9" w:history="1">
        <w:r w:rsidRPr="00785C01">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8119C3" w:rsidRPr="0090717A"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00A30807">
        <w:rPr>
          <w:rFonts w:ascii="Arial" w:hAnsi="Arial" w:cs="Arial"/>
          <w:sz w:val="24"/>
          <w:szCs w:val="24"/>
        </w:rPr>
        <w:t>svakog radnog između 9 i 15</w:t>
      </w:r>
      <w:r w:rsidRPr="00785C01">
        <w:rPr>
          <w:rFonts w:ascii="Arial" w:hAnsi="Arial" w:cs="Arial"/>
          <w:sz w:val="24"/>
          <w:szCs w:val="24"/>
        </w:rPr>
        <w:t xml:space="preserve"> sati, do roka za dostavu ponuda, od osoba zaduženih za komunikaciju </w:t>
      </w:r>
      <w:r w:rsidR="00CF3CA2" w:rsidRPr="00785C01">
        <w:rPr>
          <w:rFonts w:ascii="Arial" w:hAnsi="Arial" w:cs="Arial"/>
          <w:sz w:val="24"/>
          <w:szCs w:val="24"/>
        </w:rPr>
        <w:t>sa gospodarskim subjektima.</w:t>
      </w:r>
    </w:p>
    <w:p w:rsidR="00145C70" w:rsidRPr="00145C70" w:rsidRDefault="00145C70" w:rsidP="00145C70">
      <w:pPr>
        <w:pStyle w:val="Bezproreda"/>
        <w:jc w:val="both"/>
        <w:rPr>
          <w:rFonts w:ascii="Arial" w:hAnsi="Arial" w:cs="Arial"/>
          <w:sz w:val="24"/>
          <w:szCs w:val="24"/>
        </w:rPr>
      </w:pPr>
      <w:r w:rsidRPr="00145C70">
        <w:rPr>
          <w:rFonts w:ascii="Arial" w:hAnsi="Arial" w:cs="Arial"/>
          <w:sz w:val="24"/>
          <w:szCs w:val="24"/>
        </w:rPr>
        <w:t>Osobe ovlaštene za komunikaciju s ponuditeljima su: Željka Abramović,</w:t>
      </w:r>
      <w:r w:rsidRPr="00145C70">
        <w:rPr>
          <w:rFonts w:ascii="Arial" w:hAnsi="Arial" w:cs="Arial"/>
          <w:sz w:val="24"/>
          <w:szCs w:val="24"/>
          <w:lang w:eastAsia="hr-HR"/>
        </w:rPr>
        <w:t xml:space="preserve"> </w:t>
      </w:r>
      <w:r w:rsidRPr="00145C70">
        <w:rPr>
          <w:rFonts w:ascii="Arial" w:hAnsi="Arial" w:cs="Arial"/>
          <w:sz w:val="24"/>
          <w:szCs w:val="24"/>
        </w:rPr>
        <w:t xml:space="preserve">bacc.ing.agr., adresa elektroničke pošte: </w:t>
      </w:r>
      <w:hyperlink r:id="rId10" w:history="1">
        <w:r w:rsidRPr="00145C70">
          <w:rPr>
            <w:rStyle w:val="Hiperveza"/>
            <w:rFonts w:ascii="Arial" w:hAnsi="Arial" w:cs="Arial"/>
            <w:sz w:val="24"/>
            <w:szCs w:val="24"/>
          </w:rPr>
          <w:t>zeljka.abramovic@fzoeu.hr</w:t>
        </w:r>
      </w:hyperlink>
      <w:r w:rsidRPr="00145C70">
        <w:rPr>
          <w:rFonts w:ascii="Arial" w:hAnsi="Arial" w:cs="Arial"/>
          <w:sz w:val="24"/>
          <w:szCs w:val="24"/>
        </w:rPr>
        <w:t xml:space="preserve">, za pravni dio poziva na dostavu ponuda i </w:t>
      </w:r>
      <w:r w:rsidR="00013699" w:rsidRPr="00013699">
        <w:rPr>
          <w:rFonts w:ascii="Arial" w:hAnsi="Arial" w:cs="Arial"/>
          <w:sz w:val="24"/>
          <w:szCs w:val="24"/>
        </w:rPr>
        <w:t>Jana Borošić Kušlan</w:t>
      </w:r>
      <w:r w:rsidR="00013699">
        <w:rPr>
          <w:rFonts w:ascii="Arial" w:hAnsi="Arial" w:cs="Arial"/>
          <w:sz w:val="24"/>
          <w:szCs w:val="24"/>
        </w:rPr>
        <w:t>, mag.hist.art.;mag.educ.philol.ital.</w:t>
      </w:r>
      <w:r w:rsidRPr="00013699">
        <w:rPr>
          <w:rFonts w:ascii="Arial" w:hAnsi="Arial" w:cs="Arial"/>
          <w:sz w:val="24"/>
          <w:szCs w:val="24"/>
          <w:highlight w:val="yellow"/>
        </w:rPr>
        <w:t>,</w:t>
      </w:r>
      <w:r w:rsidRPr="00145C70">
        <w:rPr>
          <w:rFonts w:ascii="Arial" w:hAnsi="Arial" w:cs="Arial"/>
          <w:sz w:val="24"/>
          <w:szCs w:val="24"/>
        </w:rPr>
        <w:t xml:space="preserve"> adresa elektroničke pošte: </w:t>
      </w:r>
      <w:hyperlink r:id="rId11" w:history="1">
        <w:r w:rsidR="00013699" w:rsidRPr="00120901">
          <w:rPr>
            <w:rStyle w:val="Hiperveza"/>
            <w:rFonts w:ascii="Arial" w:hAnsi="Arial" w:cs="Arial"/>
            <w:sz w:val="24"/>
            <w:szCs w:val="24"/>
          </w:rPr>
          <w:t>jana.bk@fzoeu.hr</w:t>
        </w:r>
      </w:hyperlink>
      <w:r w:rsidR="00013699">
        <w:rPr>
          <w:rFonts w:ascii="Arial" w:hAnsi="Arial" w:cs="Arial"/>
          <w:sz w:val="24"/>
          <w:szCs w:val="24"/>
        </w:rPr>
        <w:t xml:space="preserve"> za teh</w:t>
      </w:r>
      <w:r w:rsidRPr="00145C70">
        <w:rPr>
          <w:rFonts w:ascii="Arial" w:hAnsi="Arial" w:cs="Arial"/>
          <w:sz w:val="24"/>
          <w:szCs w:val="24"/>
        </w:rPr>
        <w:t xml:space="preserve">nički dio poziva na dostavu ponuda. </w:t>
      </w:r>
    </w:p>
    <w:p w:rsidR="00145C70" w:rsidRDefault="00145C70" w:rsidP="00145C70">
      <w:pPr>
        <w:pStyle w:val="2012TEXT"/>
        <w:ind w:left="0"/>
        <w:rPr>
          <w:rFonts w:cs="Arial"/>
          <w:sz w:val="24"/>
          <w:szCs w:val="24"/>
        </w:rPr>
      </w:pPr>
    </w:p>
    <w:p w:rsidR="00BF409C" w:rsidRDefault="00BF409C" w:rsidP="00BF409C">
      <w:pPr>
        <w:pStyle w:val="2012TEXT"/>
        <w:ind w:left="0" w:right="-141"/>
        <w:rPr>
          <w:rFonts w:cs="Arial"/>
          <w:b/>
          <w:sz w:val="24"/>
          <w:szCs w:val="24"/>
        </w:rPr>
      </w:pPr>
      <w:r w:rsidRPr="00972970">
        <w:rPr>
          <w:rFonts w:cs="Arial"/>
          <w:b/>
          <w:sz w:val="24"/>
          <w:szCs w:val="24"/>
        </w:rPr>
        <w:t xml:space="preserve">Zahtjeve za pojašnjenjem potrebno je poslati na </w:t>
      </w:r>
      <w:r>
        <w:rPr>
          <w:rFonts w:cs="Arial"/>
          <w:b/>
          <w:sz w:val="24"/>
          <w:szCs w:val="24"/>
        </w:rPr>
        <w:t xml:space="preserve">e-mail: </w:t>
      </w:r>
      <w:hyperlink r:id="rId12" w:history="1">
        <w:r w:rsidRPr="00972970">
          <w:rPr>
            <w:rStyle w:val="Hiperveza"/>
            <w:b/>
            <w:color w:val="auto"/>
            <w:sz w:val="24"/>
            <w:szCs w:val="24"/>
          </w:rPr>
          <w:t>nabava@fzoeu.hr</w:t>
        </w:r>
      </w:hyperlink>
      <w:r w:rsidRPr="00972970">
        <w:rPr>
          <w:rFonts w:cs="Arial"/>
          <w:b/>
          <w:sz w:val="24"/>
          <w:szCs w:val="24"/>
        </w:rPr>
        <w:t xml:space="preserve">. </w:t>
      </w:r>
    </w:p>
    <w:p w:rsidR="00070190" w:rsidRDefault="00013699" w:rsidP="00324072">
      <w:pPr>
        <w:pStyle w:val="Bezproreda"/>
        <w:jc w:val="both"/>
        <w:rPr>
          <w:rFonts w:ascii="Arial" w:hAnsi="Arial" w:cs="Arial"/>
          <w:sz w:val="24"/>
          <w:szCs w:val="24"/>
        </w:rPr>
      </w:pPr>
      <w:r>
        <w:rPr>
          <w:rFonts w:ascii="Arial" w:hAnsi="Arial" w:cs="Arial"/>
          <w:sz w:val="24"/>
          <w:szCs w:val="24"/>
        </w:rPr>
        <w:t xml:space="preserve"> </w:t>
      </w:r>
    </w:p>
    <w:p w:rsidR="00F52FEE"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F13784" w:rsidRDefault="00F13784" w:rsidP="00F13784">
      <w:pPr>
        <w:jc w:val="both"/>
        <w:rPr>
          <w:rFonts w:ascii="Arial" w:hAnsi="Arial" w:cs="Arial"/>
          <w:sz w:val="24"/>
          <w:szCs w:val="24"/>
        </w:rPr>
      </w:pPr>
      <w:r>
        <w:rPr>
          <w:rFonts w:ascii="Arial" w:hAnsi="Arial" w:cs="Arial"/>
          <w:sz w:val="24"/>
          <w:szCs w:val="24"/>
        </w:rPr>
        <w:t xml:space="preserve">Gospodarski subjekti s kojima Naručitelj ne smije sklapati ugovore o javnoj nabavi u svojstvu ponuditelja, niti isti smiju biti </w:t>
      </w:r>
      <w:proofErr w:type="spellStart"/>
      <w:r>
        <w:rPr>
          <w:rFonts w:ascii="Arial" w:hAnsi="Arial" w:cs="Arial"/>
          <w:sz w:val="24"/>
          <w:szCs w:val="24"/>
        </w:rPr>
        <w:t>podizvoditelji</w:t>
      </w:r>
      <w:proofErr w:type="spellEnd"/>
      <w:r>
        <w:rPr>
          <w:rFonts w:ascii="Arial" w:hAnsi="Arial" w:cs="Arial"/>
          <w:sz w:val="24"/>
          <w:szCs w:val="24"/>
        </w:rPr>
        <w:t xml:space="preserve"> odabranom ponuditelju su:</w:t>
      </w:r>
    </w:p>
    <w:p w:rsidR="00F13784" w:rsidRPr="00624BEB" w:rsidRDefault="00F13784" w:rsidP="00F13784">
      <w:pPr>
        <w:pStyle w:val="Odlomakpopisa"/>
        <w:numPr>
          <w:ilvl w:val="0"/>
          <w:numId w:val="26"/>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F13784" w:rsidRPr="00624BEB" w:rsidRDefault="00F13784" w:rsidP="00F13784">
      <w:pPr>
        <w:pStyle w:val="Odlomakpopisa"/>
        <w:numPr>
          <w:ilvl w:val="0"/>
          <w:numId w:val="26"/>
        </w:numPr>
        <w:ind w:hanging="720"/>
        <w:jc w:val="both"/>
        <w:rPr>
          <w:bCs/>
          <w:color w:val="222222"/>
          <w:sz w:val="24"/>
          <w:szCs w:val="24"/>
        </w:rPr>
      </w:pPr>
      <w:r>
        <w:rPr>
          <w:bCs/>
          <w:color w:val="222222"/>
          <w:sz w:val="24"/>
          <w:szCs w:val="24"/>
        </w:rPr>
        <w:lastRenderedPageBreak/>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Pr="00624BEB">
        <w:rPr>
          <w:bCs/>
          <w:color w:val="222222"/>
          <w:sz w:val="24"/>
          <w:szCs w:val="24"/>
        </w:rPr>
        <w:t>rod; OIB  10430829428</w:t>
      </w:r>
    </w:p>
    <w:p w:rsidR="00F13784" w:rsidRPr="00624BEB" w:rsidRDefault="00F13784" w:rsidP="00F13784">
      <w:pPr>
        <w:pStyle w:val="Odlomakpopisa"/>
        <w:numPr>
          <w:ilvl w:val="0"/>
          <w:numId w:val="26"/>
        </w:numPr>
        <w:ind w:hanging="720"/>
        <w:jc w:val="both"/>
        <w:rPr>
          <w:bCs/>
          <w:color w:val="222222"/>
          <w:sz w:val="24"/>
          <w:szCs w:val="24"/>
        </w:rPr>
      </w:pPr>
      <w:r w:rsidRPr="00624BEB">
        <w:rPr>
          <w:bCs/>
          <w:color w:val="222222"/>
          <w:sz w:val="24"/>
          <w:szCs w:val="24"/>
        </w:rPr>
        <w:t xml:space="preserve">Slavonsko-brodska televizija d.o.o., </w:t>
      </w:r>
      <w:proofErr w:type="spellStart"/>
      <w:r w:rsidRPr="00624BEB">
        <w:rPr>
          <w:bCs/>
          <w:color w:val="222222"/>
          <w:sz w:val="24"/>
          <w:szCs w:val="24"/>
        </w:rPr>
        <w:t>Dr</w:t>
      </w:r>
      <w:proofErr w:type="spellEnd"/>
      <w:r w:rsidRPr="00624BEB">
        <w:rPr>
          <w:bCs/>
          <w:color w:val="222222"/>
          <w:sz w:val="24"/>
          <w:szCs w:val="24"/>
        </w:rPr>
        <w:t>. M. Budaka 1, Slavonski Brod; OIB 19751090713</w:t>
      </w:r>
    </w:p>
    <w:p w:rsidR="00F13784" w:rsidRPr="00624BEB" w:rsidRDefault="00F13784" w:rsidP="00F13784">
      <w:pPr>
        <w:pStyle w:val="Odlomakpopisa"/>
        <w:numPr>
          <w:ilvl w:val="0"/>
          <w:numId w:val="26"/>
        </w:numPr>
        <w:ind w:hanging="720"/>
        <w:jc w:val="both"/>
        <w:rPr>
          <w:bCs/>
          <w:color w:val="222222"/>
          <w:sz w:val="24"/>
          <w:szCs w:val="24"/>
        </w:rPr>
      </w:pPr>
      <w:r w:rsidRPr="00624BEB">
        <w:rPr>
          <w:bCs/>
          <w:color w:val="222222"/>
          <w:sz w:val="24"/>
          <w:szCs w:val="24"/>
        </w:rPr>
        <w:t>Korzo d.o.o., Trg Ivane Brlić Mažuranić 14, Slavonski Brod; OIB 81065155742</w:t>
      </w:r>
    </w:p>
    <w:p w:rsidR="00F13784" w:rsidRPr="00624BEB" w:rsidRDefault="00F13784" w:rsidP="00F13784">
      <w:pPr>
        <w:pStyle w:val="Odlomakpopisa"/>
        <w:numPr>
          <w:ilvl w:val="0"/>
          <w:numId w:val="26"/>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 82020124372</w:t>
      </w:r>
    </w:p>
    <w:p w:rsidR="00F13784" w:rsidRPr="00624BEB" w:rsidRDefault="00F13784" w:rsidP="00F13784">
      <w:pPr>
        <w:widowControl/>
        <w:numPr>
          <w:ilvl w:val="0"/>
          <w:numId w:val="26"/>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F13784" w:rsidRDefault="00F13784" w:rsidP="00F13784">
      <w:pPr>
        <w:ind w:left="720" w:hanging="11"/>
        <w:jc w:val="both"/>
        <w:rPr>
          <w:rFonts w:ascii="Arial" w:hAnsi="Arial" w:cs="Arial"/>
          <w:bCs/>
          <w:color w:val="222222"/>
          <w:sz w:val="24"/>
          <w:szCs w:val="24"/>
        </w:rPr>
      </w:pPr>
      <w:r w:rsidRPr="00624BEB">
        <w:rPr>
          <w:rFonts w:ascii="Arial" w:hAnsi="Arial" w:cs="Arial"/>
          <w:bCs/>
          <w:color w:val="222222"/>
          <w:sz w:val="24"/>
          <w:szCs w:val="24"/>
        </w:rPr>
        <w:t>Petra Preradovića 4, Slavonski Brod;  35995618919</w:t>
      </w:r>
    </w:p>
    <w:p w:rsidR="00F13784" w:rsidRDefault="00F13784" w:rsidP="00F13784">
      <w:pPr>
        <w:pStyle w:val="Odlomakpopisa"/>
        <w:numPr>
          <w:ilvl w:val="0"/>
          <w:numId w:val="27"/>
        </w:numPr>
        <w:ind w:hanging="720"/>
        <w:jc w:val="both"/>
        <w:rPr>
          <w:sz w:val="24"/>
          <w:szCs w:val="24"/>
        </w:rPr>
      </w:pPr>
      <w:proofErr w:type="spellStart"/>
      <w:r>
        <w:rPr>
          <w:sz w:val="24"/>
          <w:szCs w:val="24"/>
        </w:rPr>
        <w:t>Mariomont</w:t>
      </w:r>
      <w:proofErr w:type="spellEnd"/>
      <w:r>
        <w:rPr>
          <w:sz w:val="24"/>
          <w:szCs w:val="24"/>
        </w:rPr>
        <w:t xml:space="preserve"> d.o.o., Jeronima </w:t>
      </w:r>
      <w:proofErr w:type="spellStart"/>
      <w:r>
        <w:rPr>
          <w:sz w:val="24"/>
          <w:szCs w:val="24"/>
        </w:rPr>
        <w:t>Kavanjina</w:t>
      </w:r>
      <w:proofErr w:type="spellEnd"/>
      <w:r>
        <w:rPr>
          <w:sz w:val="24"/>
          <w:szCs w:val="24"/>
        </w:rPr>
        <w:t xml:space="preserve"> 14, Zagreb, OIB: 15652341625</w:t>
      </w:r>
    </w:p>
    <w:p w:rsidR="00F13784" w:rsidRDefault="00F13784" w:rsidP="00F13784">
      <w:pPr>
        <w:pStyle w:val="Odlomakpopisa"/>
        <w:numPr>
          <w:ilvl w:val="0"/>
          <w:numId w:val="27"/>
        </w:numPr>
        <w:ind w:hanging="720"/>
        <w:rPr>
          <w:sz w:val="24"/>
          <w:szCs w:val="24"/>
        </w:rPr>
      </w:pPr>
      <w:r>
        <w:rPr>
          <w:sz w:val="24"/>
          <w:szCs w:val="24"/>
        </w:rPr>
        <w:t>M-</w:t>
      </w:r>
      <w:proofErr w:type="spellStart"/>
      <w:r>
        <w:rPr>
          <w:sz w:val="24"/>
          <w:szCs w:val="24"/>
        </w:rPr>
        <w:t>Solar</w:t>
      </w:r>
      <w:proofErr w:type="spellEnd"/>
      <w:r>
        <w:rPr>
          <w:sz w:val="24"/>
          <w:szCs w:val="24"/>
        </w:rPr>
        <w:t xml:space="preserve"> d.o.o., Zelinska 14, Dugo Selo, OIB: 07670398244</w:t>
      </w:r>
    </w:p>
    <w:p w:rsidR="00A30807" w:rsidRDefault="00A30807" w:rsidP="00324072">
      <w:pPr>
        <w:jc w:val="both"/>
        <w:rPr>
          <w:rFonts w:ascii="Arial" w:hAnsi="Arial" w:cs="Arial"/>
          <w:b/>
          <w:sz w:val="24"/>
          <w:szCs w:val="24"/>
        </w:rPr>
      </w:pPr>
    </w:p>
    <w:p w:rsidR="00A8795F"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A30807" w:rsidRPr="003F422B" w:rsidRDefault="00013699" w:rsidP="00A30807">
      <w:pPr>
        <w:jc w:val="both"/>
        <w:rPr>
          <w:rFonts w:ascii="Arial" w:hAnsi="Arial" w:cs="Arial"/>
          <w:sz w:val="24"/>
          <w:szCs w:val="24"/>
        </w:rPr>
      </w:pPr>
      <w:r>
        <w:rPr>
          <w:rFonts w:ascii="Arial" w:hAnsi="Arial" w:cs="Arial"/>
          <w:sz w:val="24"/>
          <w:szCs w:val="24"/>
        </w:rPr>
        <w:t>Nabava rokovnika, planera i ostale promotivne galanterije</w:t>
      </w:r>
    </w:p>
    <w:p w:rsidR="0090717A" w:rsidRDefault="0090717A" w:rsidP="00CA36D4">
      <w:pPr>
        <w:jc w:val="both"/>
        <w:rPr>
          <w:rFonts w:ascii="Arial" w:hAnsi="Arial" w:cs="Arial"/>
          <w:sz w:val="24"/>
          <w:szCs w:val="24"/>
        </w:rPr>
      </w:pPr>
    </w:p>
    <w:p w:rsidR="00013699" w:rsidRPr="00013699" w:rsidRDefault="00013699" w:rsidP="00013699">
      <w:pPr>
        <w:ind w:left="4253" w:hanging="4253"/>
        <w:jc w:val="both"/>
        <w:rPr>
          <w:rFonts w:ascii="Arial" w:hAnsi="Arial" w:cs="Arial"/>
          <w:sz w:val="24"/>
          <w:szCs w:val="24"/>
        </w:rPr>
      </w:pPr>
      <w:r w:rsidRPr="00013699">
        <w:rPr>
          <w:rFonts w:ascii="Arial" w:hAnsi="Arial" w:cs="Arial"/>
          <w:sz w:val="24"/>
          <w:szCs w:val="24"/>
        </w:rPr>
        <w:t>CPV opis predmeta nabave:</w:t>
      </w:r>
      <w:r w:rsidRPr="00013699">
        <w:rPr>
          <w:rFonts w:ascii="Arial" w:hAnsi="Arial" w:cs="Arial"/>
          <w:sz w:val="24"/>
          <w:szCs w:val="24"/>
        </w:rPr>
        <w:tab/>
        <w:t>Promidžbeni materijal</w:t>
      </w:r>
    </w:p>
    <w:p w:rsidR="00013699" w:rsidRPr="00013699" w:rsidRDefault="00013699" w:rsidP="00013699">
      <w:pPr>
        <w:jc w:val="both"/>
        <w:rPr>
          <w:rFonts w:ascii="Arial" w:hAnsi="Arial" w:cs="Arial"/>
          <w:sz w:val="24"/>
          <w:szCs w:val="24"/>
        </w:rPr>
      </w:pPr>
      <w:r w:rsidRPr="00013699">
        <w:rPr>
          <w:rFonts w:ascii="Arial" w:hAnsi="Arial" w:cs="Arial"/>
          <w:sz w:val="24"/>
          <w:szCs w:val="24"/>
        </w:rPr>
        <w:t>CPV oznaka predmeta nabave:</w:t>
      </w:r>
      <w:r w:rsidRPr="00013699">
        <w:rPr>
          <w:rFonts w:ascii="Arial" w:hAnsi="Arial" w:cs="Arial"/>
          <w:sz w:val="24"/>
          <w:szCs w:val="24"/>
        </w:rPr>
        <w:tab/>
      </w:r>
      <w:r w:rsidRPr="00013699">
        <w:rPr>
          <w:rFonts w:ascii="Arial" w:hAnsi="Arial" w:cs="Arial"/>
          <w:sz w:val="24"/>
          <w:szCs w:val="24"/>
        </w:rPr>
        <w:tab/>
        <w:t>22462000-6</w:t>
      </w:r>
    </w:p>
    <w:p w:rsidR="007D1508" w:rsidRPr="00CC0463" w:rsidRDefault="007D1508" w:rsidP="00324072">
      <w:pPr>
        <w:pStyle w:val="Bezproreda"/>
        <w:jc w:val="both"/>
        <w:rPr>
          <w:rFonts w:ascii="Arial" w:hAnsi="Arial" w:cs="Arial"/>
          <w:b/>
          <w:sz w:val="24"/>
          <w:szCs w:val="24"/>
        </w:rPr>
      </w:pP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013699">
        <w:rPr>
          <w:rFonts w:ascii="Arial" w:hAnsi="Arial" w:cs="Arial"/>
          <w:sz w:val="24"/>
          <w:szCs w:val="24"/>
        </w:rPr>
        <w:t>33</w:t>
      </w:r>
      <w:r w:rsidR="00F13784">
        <w:rPr>
          <w:rFonts w:ascii="Arial" w:hAnsi="Arial" w:cs="Arial"/>
          <w:sz w:val="24"/>
          <w:szCs w:val="24"/>
        </w:rPr>
        <w:t>/</w:t>
      </w:r>
      <w:r w:rsidR="00013699">
        <w:rPr>
          <w:rFonts w:ascii="Arial" w:hAnsi="Arial" w:cs="Arial"/>
          <w:sz w:val="24"/>
          <w:szCs w:val="24"/>
        </w:rPr>
        <w:t>2</w:t>
      </w:r>
      <w:r w:rsidR="00F13784">
        <w:rPr>
          <w:rFonts w:ascii="Arial" w:hAnsi="Arial" w:cs="Arial"/>
          <w:sz w:val="24"/>
          <w:szCs w:val="24"/>
        </w:rPr>
        <w:t>016</w:t>
      </w:r>
      <w:r w:rsidR="00013699">
        <w:rPr>
          <w:rFonts w:ascii="Arial" w:hAnsi="Arial" w:cs="Arial"/>
          <w:sz w:val="24"/>
          <w:szCs w:val="24"/>
        </w:rPr>
        <w:t>/R3</w:t>
      </w:r>
    </w:p>
    <w:p w:rsidR="00756D16" w:rsidRDefault="00756D16" w:rsidP="00324072">
      <w:pPr>
        <w:ind w:left="3119" w:hanging="3119"/>
        <w:jc w:val="both"/>
        <w:rPr>
          <w:rFonts w:ascii="Arial" w:hAnsi="Arial" w:cs="Arial"/>
          <w:sz w:val="24"/>
          <w:szCs w:val="24"/>
        </w:rPr>
      </w:pPr>
    </w:p>
    <w:p w:rsidR="00C6640A" w:rsidRDefault="00756D16" w:rsidP="000E585F">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Procijenjena vrijednost nabave</w:t>
      </w:r>
      <w:r w:rsidR="001D4CC1" w:rsidRPr="00785C01">
        <w:rPr>
          <w:rFonts w:ascii="Arial" w:hAnsi="Arial" w:cs="Arial"/>
          <w:b/>
          <w:sz w:val="24"/>
          <w:szCs w:val="24"/>
        </w:rPr>
        <w:t>:</w:t>
      </w:r>
      <w:r w:rsidR="001D4CC1" w:rsidRPr="00785C01">
        <w:rPr>
          <w:rFonts w:ascii="Arial" w:hAnsi="Arial" w:cs="Arial"/>
          <w:sz w:val="24"/>
          <w:szCs w:val="24"/>
        </w:rPr>
        <w:t xml:space="preserve">  </w:t>
      </w:r>
    </w:p>
    <w:p w:rsidR="000E585F" w:rsidRPr="000E585F" w:rsidRDefault="000E585F" w:rsidP="000E585F">
      <w:pPr>
        <w:shd w:val="clear" w:color="auto" w:fill="FFFFFF"/>
        <w:ind w:left="10"/>
        <w:jc w:val="both"/>
        <w:rPr>
          <w:rFonts w:ascii="Arial" w:hAnsi="Arial" w:cs="Arial"/>
          <w:sz w:val="24"/>
          <w:szCs w:val="24"/>
        </w:rPr>
      </w:pPr>
      <w:r w:rsidRPr="000E585F">
        <w:rPr>
          <w:rFonts w:ascii="Arial" w:hAnsi="Arial" w:cs="Arial"/>
          <w:sz w:val="24"/>
          <w:szCs w:val="24"/>
        </w:rPr>
        <w:t>Sveukupna procijenjena vrijednost predmeta nabave iz Plana nabave za 2016. godinu  iznosi  80.000,00 kuna bez PDV-a.</w:t>
      </w:r>
    </w:p>
    <w:p w:rsidR="000E585F" w:rsidRDefault="000E585F" w:rsidP="000E585F">
      <w:pPr>
        <w:shd w:val="clear" w:color="auto" w:fill="FFFFFF"/>
        <w:ind w:left="10"/>
        <w:rPr>
          <w:rFonts w:ascii="Arial" w:hAnsi="Arial" w:cs="Arial"/>
          <w:sz w:val="24"/>
          <w:szCs w:val="24"/>
        </w:rPr>
      </w:pPr>
    </w:p>
    <w:p w:rsidR="000E585F" w:rsidRPr="000E585F" w:rsidRDefault="00EA3AFA" w:rsidP="000E585F">
      <w:pPr>
        <w:shd w:val="clear" w:color="auto" w:fill="FFFFFF"/>
        <w:ind w:left="10"/>
        <w:jc w:val="both"/>
        <w:rPr>
          <w:rFonts w:ascii="Arial" w:hAnsi="Arial" w:cs="Arial"/>
          <w:b/>
          <w:sz w:val="24"/>
          <w:szCs w:val="24"/>
        </w:rPr>
      </w:pPr>
      <w:r>
        <w:rPr>
          <w:rFonts w:ascii="Arial" w:hAnsi="Arial" w:cs="Arial"/>
          <w:b/>
          <w:sz w:val="24"/>
          <w:szCs w:val="24"/>
        </w:rPr>
        <w:t xml:space="preserve">6.1. </w:t>
      </w:r>
      <w:r w:rsidR="000E585F" w:rsidRPr="00230F40">
        <w:rPr>
          <w:rFonts w:ascii="Arial" w:hAnsi="Arial" w:cs="Arial"/>
          <w:b/>
          <w:sz w:val="24"/>
          <w:szCs w:val="24"/>
        </w:rPr>
        <w:t xml:space="preserve">Procijenjena vrijednost </w:t>
      </w:r>
      <w:r w:rsidR="000E585F">
        <w:rPr>
          <w:rFonts w:ascii="Arial" w:hAnsi="Arial" w:cs="Arial"/>
          <w:b/>
          <w:sz w:val="24"/>
          <w:szCs w:val="24"/>
        </w:rPr>
        <w:t xml:space="preserve">nabave u ovom konkretnom postupku nabave </w:t>
      </w:r>
      <w:r w:rsidR="000E585F" w:rsidRPr="000E585F">
        <w:rPr>
          <w:rFonts w:ascii="Arial" w:hAnsi="Arial" w:cs="Arial"/>
          <w:sz w:val="24"/>
          <w:szCs w:val="24"/>
        </w:rPr>
        <w:t>opisanom u točki 8. ovog Pozivan na dostavu ponuda</w:t>
      </w:r>
      <w:r w:rsidR="000E585F">
        <w:rPr>
          <w:rFonts w:ascii="Arial" w:hAnsi="Arial" w:cs="Arial"/>
          <w:b/>
          <w:sz w:val="24"/>
          <w:szCs w:val="24"/>
        </w:rPr>
        <w:t xml:space="preserve">  iznosi</w:t>
      </w:r>
      <w:r w:rsidR="000E585F">
        <w:rPr>
          <w:rFonts w:ascii="Arial" w:hAnsi="Arial" w:cs="Arial"/>
          <w:sz w:val="24"/>
          <w:szCs w:val="24"/>
        </w:rPr>
        <w:t xml:space="preserve"> </w:t>
      </w:r>
      <w:r w:rsidR="000E585F" w:rsidRPr="000E585F">
        <w:rPr>
          <w:rFonts w:ascii="Arial" w:hAnsi="Arial" w:cs="Arial"/>
          <w:b/>
          <w:sz w:val="24"/>
          <w:szCs w:val="24"/>
        </w:rPr>
        <w:t>28.000,00 kuna bez PDV-a.</w:t>
      </w:r>
    </w:p>
    <w:p w:rsidR="000E585F" w:rsidRDefault="000E585F" w:rsidP="000E585F">
      <w:pPr>
        <w:spacing w:before="60" w:after="60"/>
        <w:jc w:val="both"/>
      </w:pPr>
    </w:p>
    <w:p w:rsidR="005C79BA" w:rsidRPr="00785C01" w:rsidRDefault="005C79BA" w:rsidP="005C79BA">
      <w:pPr>
        <w:spacing w:before="60" w:after="60"/>
        <w:jc w:val="both"/>
        <w:rPr>
          <w:rFonts w:ascii="Arial" w:hAnsi="Arial" w:cs="Arial"/>
          <w:b/>
          <w:sz w:val="24"/>
          <w:szCs w:val="24"/>
        </w:rPr>
      </w:pPr>
      <w:r w:rsidRPr="000C5003">
        <w:rPr>
          <w:rFonts w:ascii="Arial" w:hAnsi="Arial" w:cs="Arial"/>
          <w:b/>
          <w:sz w:val="24"/>
          <w:szCs w:val="24"/>
        </w:rPr>
        <w:t>7.</w:t>
      </w:r>
      <w:r w:rsidRPr="00785C01">
        <w:rPr>
          <w:rFonts w:ascii="Arial" w:hAnsi="Arial" w:cs="Arial"/>
          <w:b/>
          <w:sz w:val="24"/>
          <w:szCs w:val="24"/>
        </w:rPr>
        <w:t xml:space="preserve"> Vrsta </w:t>
      </w:r>
      <w:r>
        <w:rPr>
          <w:rFonts w:ascii="Arial" w:hAnsi="Arial" w:cs="Arial"/>
          <w:b/>
          <w:sz w:val="24"/>
          <w:szCs w:val="24"/>
        </w:rPr>
        <w:t>narudžbenice</w:t>
      </w:r>
      <w:r w:rsidRPr="00785C01">
        <w:rPr>
          <w:rFonts w:ascii="Arial" w:hAnsi="Arial" w:cs="Arial"/>
          <w:b/>
          <w:sz w:val="24"/>
          <w:szCs w:val="24"/>
        </w:rPr>
        <w:t xml:space="preserve"> o nabavi </w:t>
      </w:r>
    </w:p>
    <w:p w:rsidR="005C79BA" w:rsidRDefault="005C79BA" w:rsidP="005C79BA">
      <w:pPr>
        <w:spacing w:before="60" w:after="60"/>
        <w:jc w:val="both"/>
        <w:rPr>
          <w:rFonts w:ascii="Arial" w:hAnsi="Arial" w:cs="Arial"/>
          <w:sz w:val="24"/>
          <w:szCs w:val="24"/>
        </w:rPr>
      </w:pPr>
      <w:r>
        <w:rPr>
          <w:rFonts w:ascii="Arial" w:hAnsi="Arial" w:cs="Arial"/>
          <w:sz w:val="24"/>
          <w:szCs w:val="24"/>
        </w:rPr>
        <w:t>Narudžbenica</w:t>
      </w:r>
      <w:r w:rsidRPr="005A6556">
        <w:rPr>
          <w:rFonts w:ascii="Arial" w:hAnsi="Arial" w:cs="Arial"/>
          <w:sz w:val="24"/>
          <w:szCs w:val="24"/>
        </w:rPr>
        <w:t xml:space="preserve"> o nabavi </w:t>
      </w:r>
      <w:r>
        <w:rPr>
          <w:rFonts w:ascii="Arial" w:hAnsi="Arial" w:cs="Arial"/>
          <w:sz w:val="24"/>
          <w:szCs w:val="24"/>
        </w:rPr>
        <w:t>rokovnika, planera i ostale promotivne galanterije</w:t>
      </w:r>
      <w:r w:rsidR="007C35A7">
        <w:rPr>
          <w:rFonts w:ascii="Arial" w:hAnsi="Arial" w:cs="Arial"/>
          <w:sz w:val="24"/>
          <w:szCs w:val="24"/>
        </w:rPr>
        <w:t>.</w:t>
      </w:r>
    </w:p>
    <w:p w:rsidR="005C79BA" w:rsidRDefault="005C79BA" w:rsidP="005C79BA">
      <w:pPr>
        <w:spacing w:before="60" w:after="60"/>
        <w:jc w:val="both"/>
        <w:rPr>
          <w:rFonts w:ascii="Arial" w:hAnsi="Arial" w:cs="Arial"/>
          <w:sz w:val="24"/>
          <w:szCs w:val="24"/>
        </w:rPr>
      </w:pPr>
    </w:p>
    <w:p w:rsidR="00A9053F" w:rsidRDefault="005C79BA" w:rsidP="00A9053F">
      <w:pPr>
        <w:pStyle w:val="Bezproreda"/>
        <w:jc w:val="both"/>
        <w:rPr>
          <w:rFonts w:ascii="Arial" w:hAnsi="Arial" w:cs="Arial"/>
          <w:sz w:val="24"/>
          <w:szCs w:val="24"/>
        </w:rPr>
      </w:pPr>
      <w:r w:rsidRPr="00EE6F90">
        <w:rPr>
          <w:rFonts w:ascii="Arial" w:hAnsi="Arial" w:cs="Arial"/>
          <w:sz w:val="24"/>
          <w:szCs w:val="24"/>
        </w:rPr>
        <w:t xml:space="preserve">Narudžbenica se  </w:t>
      </w:r>
      <w:r w:rsidR="007C35A7">
        <w:rPr>
          <w:rFonts w:ascii="Arial" w:hAnsi="Arial" w:cs="Arial"/>
          <w:sz w:val="24"/>
          <w:szCs w:val="24"/>
        </w:rPr>
        <w:t xml:space="preserve">izdaje </w:t>
      </w:r>
      <w:r w:rsidRPr="00EE6F90">
        <w:rPr>
          <w:rFonts w:ascii="Arial" w:hAnsi="Arial" w:cs="Arial"/>
          <w:sz w:val="24"/>
          <w:szCs w:val="24"/>
        </w:rPr>
        <w:t>na rok od 20 dana</w:t>
      </w:r>
      <w:r w:rsidR="00A9053F">
        <w:rPr>
          <w:rFonts w:ascii="Arial" w:hAnsi="Arial" w:cs="Arial"/>
          <w:sz w:val="24"/>
          <w:szCs w:val="24"/>
        </w:rPr>
        <w:t>.</w:t>
      </w:r>
    </w:p>
    <w:p w:rsidR="00A9053F" w:rsidRDefault="00A9053F" w:rsidP="00A9053F">
      <w:pPr>
        <w:pStyle w:val="Bezproreda"/>
        <w:jc w:val="both"/>
        <w:rPr>
          <w:rFonts w:ascii="Arial" w:hAnsi="Arial" w:cs="Arial"/>
          <w:sz w:val="24"/>
          <w:szCs w:val="24"/>
        </w:rPr>
      </w:pPr>
    </w:p>
    <w:p w:rsidR="00A9053F" w:rsidRDefault="005C79BA" w:rsidP="00EE6F90">
      <w:pPr>
        <w:spacing w:before="60" w:after="60"/>
        <w:rPr>
          <w:rFonts w:ascii="Arial" w:hAnsi="Arial" w:cs="Arial"/>
          <w:sz w:val="24"/>
          <w:szCs w:val="24"/>
        </w:rPr>
      </w:pPr>
      <w:r w:rsidRPr="00EE6F90">
        <w:rPr>
          <w:rFonts w:ascii="Arial" w:hAnsi="Arial" w:cs="Arial"/>
          <w:sz w:val="24"/>
          <w:szCs w:val="24"/>
        </w:rPr>
        <w:t xml:space="preserve"> </w:t>
      </w:r>
    </w:p>
    <w:p w:rsidR="005C79BA" w:rsidRPr="005A6556" w:rsidRDefault="005C79BA" w:rsidP="00EE6F90">
      <w:pPr>
        <w:spacing w:before="60" w:after="60"/>
        <w:rPr>
          <w:rFonts w:ascii="Arial" w:hAnsi="Arial" w:cs="Arial"/>
          <w:sz w:val="24"/>
          <w:szCs w:val="24"/>
        </w:rPr>
      </w:pPr>
      <w:r w:rsidRPr="00EE6F90">
        <w:rPr>
          <w:rFonts w:ascii="Arial" w:hAnsi="Arial" w:cs="Arial"/>
          <w:sz w:val="24"/>
          <w:szCs w:val="24"/>
        </w:rPr>
        <w:t>O uredno izvršenom predmetu nabave sastaviti će se zapisnik o isporuci robe.</w:t>
      </w:r>
    </w:p>
    <w:p w:rsidR="005C79BA" w:rsidRDefault="005C79BA" w:rsidP="00BF409C">
      <w:pPr>
        <w:spacing w:before="60" w:after="60"/>
        <w:jc w:val="both"/>
        <w:rPr>
          <w:rFonts w:ascii="Arial" w:hAnsi="Arial" w:cs="Arial"/>
          <w:b/>
          <w:sz w:val="24"/>
          <w:szCs w:val="24"/>
        </w:rPr>
      </w:pPr>
    </w:p>
    <w:p w:rsidR="00941C8A" w:rsidRDefault="00941C8A" w:rsidP="00BF409C">
      <w:pPr>
        <w:spacing w:before="60" w:after="60"/>
        <w:jc w:val="both"/>
        <w:rPr>
          <w:rFonts w:ascii="Arial" w:hAnsi="Arial" w:cs="Arial"/>
          <w:b/>
          <w:sz w:val="24"/>
          <w:szCs w:val="24"/>
        </w:rPr>
      </w:pPr>
    </w:p>
    <w:p w:rsidR="00941C8A" w:rsidRDefault="00941C8A" w:rsidP="00BF409C">
      <w:pPr>
        <w:spacing w:before="60" w:after="60"/>
        <w:jc w:val="both"/>
        <w:rPr>
          <w:rFonts w:ascii="Arial" w:hAnsi="Arial" w:cs="Arial"/>
          <w:b/>
          <w:sz w:val="24"/>
          <w:szCs w:val="24"/>
        </w:rPr>
      </w:pPr>
    </w:p>
    <w:p w:rsidR="00941C8A" w:rsidRDefault="00941C8A" w:rsidP="00BF409C">
      <w:pPr>
        <w:spacing w:before="60" w:after="60"/>
        <w:jc w:val="both"/>
        <w:rPr>
          <w:rFonts w:ascii="Arial" w:hAnsi="Arial" w:cs="Arial"/>
          <w:b/>
          <w:sz w:val="24"/>
          <w:szCs w:val="24"/>
        </w:rPr>
      </w:pPr>
    </w:p>
    <w:p w:rsidR="00A9053F" w:rsidRDefault="00A9053F" w:rsidP="00BF409C">
      <w:pPr>
        <w:spacing w:before="60" w:after="60"/>
        <w:jc w:val="both"/>
        <w:rPr>
          <w:rFonts w:ascii="Arial" w:hAnsi="Arial" w:cs="Arial"/>
          <w:b/>
          <w:sz w:val="24"/>
          <w:szCs w:val="24"/>
        </w:rPr>
      </w:pPr>
    </w:p>
    <w:p w:rsidR="00A9053F" w:rsidRDefault="00A9053F" w:rsidP="00BF409C">
      <w:pPr>
        <w:spacing w:before="60" w:after="60"/>
        <w:jc w:val="both"/>
        <w:rPr>
          <w:rFonts w:ascii="Arial" w:hAnsi="Arial" w:cs="Arial"/>
          <w:b/>
          <w:sz w:val="24"/>
          <w:szCs w:val="24"/>
        </w:rPr>
      </w:pPr>
    </w:p>
    <w:p w:rsidR="00EA3AFA" w:rsidRDefault="00EA3AFA" w:rsidP="00BF409C">
      <w:pPr>
        <w:spacing w:before="60" w:after="60"/>
        <w:jc w:val="both"/>
        <w:rPr>
          <w:rFonts w:ascii="Arial" w:hAnsi="Arial" w:cs="Arial"/>
          <w:b/>
          <w:sz w:val="24"/>
          <w:szCs w:val="24"/>
        </w:rPr>
      </w:pPr>
    </w:p>
    <w:p w:rsidR="007830D6" w:rsidRPr="00BF409C" w:rsidRDefault="00587247" w:rsidP="00BF409C">
      <w:pPr>
        <w:spacing w:before="60" w:after="60"/>
        <w:jc w:val="both"/>
        <w:rPr>
          <w:rFonts w:ascii="Arial" w:hAnsi="Arial" w:cs="Arial"/>
          <w:b/>
          <w:sz w:val="24"/>
          <w:szCs w:val="24"/>
        </w:rPr>
      </w:pPr>
      <w:r>
        <w:rPr>
          <w:rFonts w:ascii="Arial" w:hAnsi="Arial" w:cs="Arial"/>
          <w:b/>
          <w:sz w:val="24"/>
          <w:szCs w:val="24"/>
        </w:rPr>
        <w:lastRenderedPageBreak/>
        <w:t>8</w:t>
      </w:r>
      <w:r w:rsidR="00A8795F" w:rsidRPr="00785C01">
        <w:rPr>
          <w:rFonts w:ascii="Arial" w:hAnsi="Arial" w:cs="Arial"/>
          <w:b/>
          <w:sz w:val="24"/>
          <w:szCs w:val="24"/>
        </w:rPr>
        <w:t xml:space="preserve">. </w:t>
      </w:r>
      <w:r w:rsidR="004B6E91">
        <w:rPr>
          <w:rFonts w:ascii="Arial" w:hAnsi="Arial" w:cs="Arial"/>
          <w:b/>
          <w:sz w:val="24"/>
          <w:szCs w:val="24"/>
        </w:rPr>
        <w:t xml:space="preserve">Specifikacija </w:t>
      </w:r>
      <w:r w:rsidR="007830D6" w:rsidRPr="00BF409C">
        <w:rPr>
          <w:rFonts w:ascii="Arial" w:hAnsi="Arial" w:cs="Arial"/>
          <w:b/>
          <w:sz w:val="24"/>
          <w:szCs w:val="24"/>
        </w:rPr>
        <w:t xml:space="preserve">predmeta nabave </w:t>
      </w:r>
    </w:p>
    <w:tbl>
      <w:tblPr>
        <w:tblW w:w="9160" w:type="dxa"/>
        <w:tblInd w:w="98" w:type="dxa"/>
        <w:tblLook w:val="04A0"/>
      </w:tblPr>
      <w:tblGrid>
        <w:gridCol w:w="920"/>
        <w:gridCol w:w="5207"/>
        <w:gridCol w:w="3033"/>
      </w:tblGrid>
      <w:tr w:rsidR="00941C8A" w:rsidRPr="00941C8A" w:rsidTr="00941C8A">
        <w:trPr>
          <w:trHeight w:val="490"/>
        </w:trPr>
        <w:tc>
          <w:tcPr>
            <w:tcW w:w="9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941C8A" w:rsidRPr="000064B9" w:rsidRDefault="00941C8A" w:rsidP="0007696A">
            <w:pPr>
              <w:jc w:val="center"/>
              <w:rPr>
                <w:rFonts w:ascii="Arial" w:hAnsi="Arial" w:cs="Arial"/>
                <w:b/>
                <w:bCs/>
                <w:color w:val="000000"/>
                <w:sz w:val="24"/>
                <w:szCs w:val="24"/>
              </w:rPr>
            </w:pPr>
            <w:r w:rsidRPr="000064B9">
              <w:rPr>
                <w:rFonts w:ascii="Arial" w:hAnsi="Arial" w:cs="Arial"/>
                <w:b/>
                <w:bCs/>
                <w:color w:val="000000"/>
                <w:sz w:val="24"/>
                <w:szCs w:val="24"/>
              </w:rPr>
              <w:t>Redni broj</w:t>
            </w:r>
          </w:p>
        </w:tc>
        <w:tc>
          <w:tcPr>
            <w:tcW w:w="5207" w:type="dxa"/>
            <w:tcBorders>
              <w:top w:val="single" w:sz="8" w:space="0" w:color="auto"/>
              <w:left w:val="nil"/>
              <w:bottom w:val="single" w:sz="8" w:space="0" w:color="auto"/>
              <w:right w:val="single" w:sz="4" w:space="0" w:color="auto"/>
            </w:tcBorders>
            <w:shd w:val="clear" w:color="auto" w:fill="auto"/>
            <w:vAlign w:val="center"/>
            <w:hideMark/>
          </w:tcPr>
          <w:p w:rsidR="00941C8A" w:rsidRPr="000064B9" w:rsidRDefault="00941C8A" w:rsidP="0007696A">
            <w:pPr>
              <w:jc w:val="center"/>
              <w:rPr>
                <w:rFonts w:ascii="Arial" w:hAnsi="Arial" w:cs="Arial"/>
                <w:b/>
                <w:bCs/>
                <w:color w:val="000000"/>
                <w:sz w:val="24"/>
                <w:szCs w:val="24"/>
              </w:rPr>
            </w:pPr>
            <w:r w:rsidRPr="000064B9">
              <w:rPr>
                <w:rFonts w:ascii="Arial" w:hAnsi="Arial" w:cs="Arial"/>
                <w:b/>
                <w:bCs/>
                <w:color w:val="000000"/>
                <w:sz w:val="24"/>
                <w:szCs w:val="24"/>
              </w:rPr>
              <w:t>Naziv</w:t>
            </w:r>
          </w:p>
        </w:tc>
        <w:tc>
          <w:tcPr>
            <w:tcW w:w="3033" w:type="dxa"/>
            <w:tcBorders>
              <w:top w:val="single" w:sz="8" w:space="0" w:color="auto"/>
              <w:left w:val="nil"/>
              <w:bottom w:val="nil"/>
              <w:right w:val="single" w:sz="4" w:space="0" w:color="auto"/>
            </w:tcBorders>
            <w:shd w:val="clear" w:color="auto" w:fill="auto"/>
            <w:vAlign w:val="center"/>
            <w:hideMark/>
          </w:tcPr>
          <w:p w:rsidR="00941C8A" w:rsidRPr="000064B9" w:rsidRDefault="00941C8A" w:rsidP="0007696A">
            <w:pPr>
              <w:jc w:val="center"/>
              <w:rPr>
                <w:rFonts w:ascii="Arial" w:hAnsi="Arial" w:cs="Arial"/>
                <w:b/>
                <w:bCs/>
                <w:color w:val="000000"/>
                <w:sz w:val="24"/>
                <w:szCs w:val="24"/>
              </w:rPr>
            </w:pPr>
            <w:r w:rsidRPr="00941C8A">
              <w:rPr>
                <w:rFonts w:ascii="Arial" w:hAnsi="Arial" w:cs="Arial"/>
                <w:b/>
                <w:bCs/>
                <w:color w:val="000000"/>
                <w:sz w:val="24"/>
                <w:szCs w:val="24"/>
              </w:rPr>
              <w:t xml:space="preserve"> K</w:t>
            </w:r>
            <w:r w:rsidRPr="000064B9">
              <w:rPr>
                <w:rFonts w:ascii="Arial" w:hAnsi="Arial" w:cs="Arial"/>
                <w:b/>
                <w:bCs/>
                <w:color w:val="000000"/>
                <w:sz w:val="24"/>
                <w:szCs w:val="24"/>
              </w:rPr>
              <w:t>oličina</w:t>
            </w:r>
            <w:r w:rsidRPr="00941C8A">
              <w:rPr>
                <w:rFonts w:ascii="Arial" w:hAnsi="Arial" w:cs="Arial"/>
                <w:b/>
                <w:bCs/>
                <w:color w:val="000000"/>
                <w:sz w:val="24"/>
                <w:szCs w:val="24"/>
              </w:rPr>
              <w:t>/kom</w:t>
            </w:r>
          </w:p>
        </w:tc>
      </w:tr>
      <w:tr w:rsidR="00941C8A" w:rsidRPr="00941C8A" w:rsidTr="00941C8A">
        <w:trPr>
          <w:trHeight w:val="378"/>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1</w:t>
            </w:r>
          </w:p>
        </w:tc>
        <w:tc>
          <w:tcPr>
            <w:tcW w:w="5207" w:type="dxa"/>
            <w:tcBorders>
              <w:top w:val="nil"/>
              <w:left w:val="single" w:sz="4" w:space="0" w:color="auto"/>
              <w:bottom w:val="nil"/>
              <w:right w:val="nil"/>
            </w:tcBorders>
            <w:shd w:val="clear" w:color="auto" w:fill="auto"/>
            <w:vAlign w:val="center"/>
            <w:hideMark/>
          </w:tcPr>
          <w:p w:rsidR="00941C8A" w:rsidRPr="000064B9" w:rsidRDefault="00941C8A" w:rsidP="0007696A">
            <w:pPr>
              <w:rPr>
                <w:rFonts w:ascii="Arial" w:hAnsi="Arial" w:cs="Arial"/>
                <w:color w:val="000000"/>
                <w:sz w:val="24"/>
                <w:szCs w:val="24"/>
              </w:rPr>
            </w:pPr>
            <w:proofErr w:type="spellStart"/>
            <w:r w:rsidRPr="000064B9">
              <w:rPr>
                <w:rFonts w:ascii="Arial" w:hAnsi="Arial" w:cs="Arial"/>
                <w:color w:val="000000"/>
                <w:sz w:val="24"/>
                <w:szCs w:val="24"/>
              </w:rPr>
              <w:t>Powerbank</w:t>
            </w:r>
            <w:proofErr w:type="spellEnd"/>
            <w:r w:rsidRPr="000064B9">
              <w:rPr>
                <w:rFonts w:ascii="Arial" w:hAnsi="Arial" w:cs="Arial"/>
                <w:color w:val="000000"/>
                <w:sz w:val="24"/>
                <w:szCs w:val="24"/>
              </w:rPr>
              <w:t>, 8000mAh, srebrni</w:t>
            </w:r>
          </w:p>
        </w:tc>
        <w:tc>
          <w:tcPr>
            <w:tcW w:w="30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50</w:t>
            </w:r>
          </w:p>
        </w:tc>
      </w:tr>
      <w:tr w:rsidR="00941C8A" w:rsidRPr="00941C8A" w:rsidTr="00941C8A">
        <w:trPr>
          <w:trHeight w:val="407"/>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2</w:t>
            </w:r>
          </w:p>
        </w:tc>
        <w:tc>
          <w:tcPr>
            <w:tcW w:w="5207" w:type="dxa"/>
            <w:tcBorders>
              <w:top w:val="single" w:sz="4" w:space="0" w:color="auto"/>
              <w:left w:val="nil"/>
              <w:bottom w:val="single" w:sz="4" w:space="0" w:color="auto"/>
              <w:right w:val="single" w:sz="4" w:space="0" w:color="auto"/>
            </w:tcBorders>
            <w:shd w:val="clear" w:color="auto" w:fill="auto"/>
            <w:vAlign w:val="center"/>
            <w:hideMark/>
          </w:tcPr>
          <w:p w:rsidR="00941C8A" w:rsidRPr="000064B9" w:rsidRDefault="00941C8A" w:rsidP="0007696A">
            <w:pPr>
              <w:rPr>
                <w:rFonts w:ascii="Arial" w:hAnsi="Arial" w:cs="Arial"/>
                <w:color w:val="000000"/>
                <w:sz w:val="24"/>
                <w:szCs w:val="24"/>
              </w:rPr>
            </w:pPr>
            <w:r w:rsidRPr="000064B9">
              <w:rPr>
                <w:rFonts w:ascii="Arial" w:hAnsi="Arial" w:cs="Arial"/>
                <w:color w:val="000000"/>
                <w:sz w:val="24"/>
                <w:szCs w:val="24"/>
              </w:rPr>
              <w:t xml:space="preserve">Tisak na </w:t>
            </w:r>
            <w:proofErr w:type="spellStart"/>
            <w:r w:rsidRPr="000064B9">
              <w:rPr>
                <w:rFonts w:ascii="Arial" w:hAnsi="Arial" w:cs="Arial"/>
                <w:color w:val="000000"/>
                <w:sz w:val="24"/>
                <w:szCs w:val="24"/>
              </w:rPr>
              <w:t>powerbank</w:t>
            </w:r>
            <w:proofErr w:type="spellEnd"/>
            <w:r w:rsidRPr="000064B9">
              <w:rPr>
                <w:rFonts w:ascii="Arial" w:hAnsi="Arial" w:cs="Arial"/>
                <w:color w:val="000000"/>
                <w:sz w:val="24"/>
                <w:szCs w:val="24"/>
              </w:rPr>
              <w:t xml:space="preserve"> 1 boja, 4 loga</w:t>
            </w:r>
          </w:p>
        </w:tc>
        <w:tc>
          <w:tcPr>
            <w:tcW w:w="3033" w:type="dxa"/>
            <w:tcBorders>
              <w:top w:val="nil"/>
              <w:left w:val="nil"/>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sz w:val="24"/>
                <w:szCs w:val="24"/>
              </w:rPr>
            </w:pPr>
            <w:r w:rsidRPr="000064B9">
              <w:rPr>
                <w:rFonts w:ascii="Arial" w:hAnsi="Arial" w:cs="Arial"/>
                <w:sz w:val="24"/>
                <w:szCs w:val="24"/>
              </w:rPr>
              <w:t>50</w:t>
            </w:r>
          </w:p>
        </w:tc>
      </w:tr>
      <w:tr w:rsidR="00941C8A" w:rsidRPr="00941C8A" w:rsidTr="0007696A">
        <w:trPr>
          <w:trHeight w:val="60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3</w:t>
            </w:r>
          </w:p>
        </w:tc>
        <w:tc>
          <w:tcPr>
            <w:tcW w:w="5207" w:type="dxa"/>
            <w:tcBorders>
              <w:top w:val="nil"/>
              <w:left w:val="nil"/>
              <w:bottom w:val="single" w:sz="4" w:space="0" w:color="auto"/>
              <w:right w:val="single" w:sz="4" w:space="0" w:color="auto"/>
            </w:tcBorders>
            <w:shd w:val="clear" w:color="auto" w:fill="auto"/>
            <w:vAlign w:val="center"/>
            <w:hideMark/>
          </w:tcPr>
          <w:p w:rsidR="00941C8A" w:rsidRPr="000064B9" w:rsidRDefault="00941C8A" w:rsidP="0007696A">
            <w:pPr>
              <w:rPr>
                <w:rFonts w:ascii="Arial" w:hAnsi="Arial" w:cs="Arial"/>
                <w:color w:val="000000"/>
                <w:sz w:val="24"/>
                <w:szCs w:val="24"/>
              </w:rPr>
            </w:pPr>
            <w:r w:rsidRPr="000064B9">
              <w:rPr>
                <w:rFonts w:ascii="Arial" w:hAnsi="Arial" w:cs="Arial"/>
                <w:color w:val="000000"/>
                <w:sz w:val="24"/>
                <w:szCs w:val="24"/>
              </w:rPr>
              <w:t xml:space="preserve">USB 64GB, credit </w:t>
            </w:r>
            <w:proofErr w:type="spellStart"/>
            <w:r w:rsidRPr="000064B9">
              <w:rPr>
                <w:rFonts w:ascii="Arial" w:hAnsi="Arial" w:cs="Arial"/>
                <w:color w:val="000000"/>
                <w:sz w:val="24"/>
                <w:szCs w:val="24"/>
              </w:rPr>
              <w:t>card</w:t>
            </w:r>
            <w:proofErr w:type="spellEnd"/>
            <w:r w:rsidRPr="000064B9">
              <w:rPr>
                <w:rFonts w:ascii="Arial" w:hAnsi="Arial" w:cs="Arial"/>
                <w:color w:val="000000"/>
                <w:sz w:val="24"/>
                <w:szCs w:val="24"/>
              </w:rPr>
              <w:t xml:space="preserve"> sa tiskom </w:t>
            </w:r>
            <w:proofErr w:type="spellStart"/>
            <w:r w:rsidRPr="000064B9">
              <w:rPr>
                <w:rFonts w:ascii="Arial" w:hAnsi="Arial" w:cs="Arial"/>
                <w:color w:val="000000"/>
                <w:sz w:val="24"/>
                <w:szCs w:val="24"/>
              </w:rPr>
              <w:t>full</w:t>
            </w:r>
            <w:proofErr w:type="spellEnd"/>
            <w:r w:rsidRPr="000064B9">
              <w:rPr>
                <w:rFonts w:ascii="Arial" w:hAnsi="Arial" w:cs="Arial"/>
                <w:color w:val="000000"/>
                <w:sz w:val="24"/>
                <w:szCs w:val="24"/>
              </w:rPr>
              <w:t xml:space="preserve"> </w:t>
            </w:r>
            <w:proofErr w:type="spellStart"/>
            <w:r w:rsidRPr="000064B9">
              <w:rPr>
                <w:rFonts w:ascii="Arial" w:hAnsi="Arial" w:cs="Arial"/>
                <w:color w:val="000000"/>
                <w:sz w:val="24"/>
                <w:szCs w:val="24"/>
              </w:rPr>
              <w:t>color</w:t>
            </w:r>
            <w:proofErr w:type="spellEnd"/>
            <w:r w:rsidRPr="000064B9">
              <w:rPr>
                <w:rFonts w:ascii="Arial" w:hAnsi="Arial" w:cs="Arial"/>
                <w:color w:val="000000"/>
                <w:sz w:val="24"/>
                <w:szCs w:val="24"/>
              </w:rPr>
              <w:t xml:space="preserve"> 1 strana; 1 boja 4 loga druga strana</w:t>
            </w:r>
          </w:p>
        </w:tc>
        <w:tc>
          <w:tcPr>
            <w:tcW w:w="3033" w:type="dxa"/>
            <w:tcBorders>
              <w:top w:val="nil"/>
              <w:left w:val="nil"/>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50</w:t>
            </w:r>
          </w:p>
        </w:tc>
      </w:tr>
      <w:tr w:rsidR="00941C8A" w:rsidRPr="00941C8A" w:rsidTr="00941C8A">
        <w:trPr>
          <w:trHeight w:val="522"/>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4</w:t>
            </w:r>
          </w:p>
        </w:tc>
        <w:tc>
          <w:tcPr>
            <w:tcW w:w="5207" w:type="dxa"/>
            <w:tcBorders>
              <w:top w:val="nil"/>
              <w:left w:val="nil"/>
              <w:bottom w:val="single" w:sz="4" w:space="0" w:color="auto"/>
              <w:right w:val="single" w:sz="4" w:space="0" w:color="auto"/>
            </w:tcBorders>
            <w:shd w:val="clear" w:color="auto" w:fill="auto"/>
            <w:vAlign w:val="center"/>
            <w:hideMark/>
          </w:tcPr>
          <w:p w:rsidR="00941C8A" w:rsidRPr="000064B9" w:rsidRDefault="00941C8A" w:rsidP="0007696A">
            <w:pPr>
              <w:rPr>
                <w:rFonts w:ascii="Arial" w:hAnsi="Arial" w:cs="Arial"/>
                <w:color w:val="000000"/>
                <w:sz w:val="24"/>
                <w:szCs w:val="24"/>
              </w:rPr>
            </w:pPr>
            <w:proofErr w:type="spellStart"/>
            <w:r w:rsidRPr="000064B9">
              <w:rPr>
                <w:rFonts w:ascii="Arial" w:hAnsi="Arial" w:cs="Arial"/>
                <w:color w:val="000000"/>
                <w:sz w:val="24"/>
                <w:szCs w:val="24"/>
              </w:rPr>
              <w:t>Hub</w:t>
            </w:r>
            <w:proofErr w:type="spellEnd"/>
            <w:r w:rsidRPr="000064B9">
              <w:rPr>
                <w:rFonts w:ascii="Arial" w:hAnsi="Arial" w:cs="Arial"/>
                <w:color w:val="000000"/>
                <w:sz w:val="24"/>
                <w:szCs w:val="24"/>
              </w:rPr>
              <w:t xml:space="preserve"> za USB, 4 porta, plavi, zeleni ili bijeli</w:t>
            </w:r>
          </w:p>
        </w:tc>
        <w:tc>
          <w:tcPr>
            <w:tcW w:w="3033" w:type="dxa"/>
            <w:tcBorders>
              <w:top w:val="nil"/>
              <w:left w:val="nil"/>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50</w:t>
            </w:r>
          </w:p>
        </w:tc>
      </w:tr>
      <w:tr w:rsidR="00941C8A" w:rsidRPr="00941C8A" w:rsidTr="0007696A">
        <w:trPr>
          <w:trHeight w:val="660"/>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5</w:t>
            </w:r>
          </w:p>
        </w:tc>
        <w:tc>
          <w:tcPr>
            <w:tcW w:w="5207" w:type="dxa"/>
            <w:tcBorders>
              <w:top w:val="nil"/>
              <w:left w:val="nil"/>
              <w:bottom w:val="single" w:sz="4" w:space="0" w:color="auto"/>
              <w:right w:val="single" w:sz="4" w:space="0" w:color="auto"/>
            </w:tcBorders>
            <w:shd w:val="clear" w:color="auto" w:fill="auto"/>
            <w:vAlign w:val="center"/>
            <w:hideMark/>
          </w:tcPr>
          <w:p w:rsidR="00941C8A" w:rsidRPr="000064B9" w:rsidRDefault="00941C8A" w:rsidP="0007696A">
            <w:pPr>
              <w:rPr>
                <w:rFonts w:ascii="Arial" w:hAnsi="Arial" w:cs="Arial"/>
                <w:color w:val="000000"/>
                <w:sz w:val="24"/>
                <w:szCs w:val="24"/>
              </w:rPr>
            </w:pPr>
            <w:r w:rsidRPr="000064B9">
              <w:rPr>
                <w:rFonts w:ascii="Arial" w:hAnsi="Arial" w:cs="Arial"/>
                <w:color w:val="000000"/>
                <w:sz w:val="24"/>
                <w:szCs w:val="24"/>
              </w:rPr>
              <w:t xml:space="preserve">Tisak na </w:t>
            </w:r>
            <w:proofErr w:type="spellStart"/>
            <w:r w:rsidRPr="000064B9">
              <w:rPr>
                <w:rFonts w:ascii="Arial" w:hAnsi="Arial" w:cs="Arial"/>
                <w:color w:val="000000"/>
                <w:sz w:val="24"/>
                <w:szCs w:val="24"/>
              </w:rPr>
              <w:t>hub</w:t>
            </w:r>
            <w:proofErr w:type="spellEnd"/>
            <w:r w:rsidRPr="000064B9">
              <w:rPr>
                <w:rFonts w:ascii="Arial" w:hAnsi="Arial" w:cs="Arial"/>
                <w:color w:val="000000"/>
                <w:sz w:val="24"/>
                <w:szCs w:val="24"/>
              </w:rPr>
              <w:t>, 1 boja, 2 loga</w:t>
            </w:r>
          </w:p>
        </w:tc>
        <w:tc>
          <w:tcPr>
            <w:tcW w:w="3033" w:type="dxa"/>
            <w:tcBorders>
              <w:top w:val="nil"/>
              <w:left w:val="nil"/>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50</w:t>
            </w:r>
          </w:p>
        </w:tc>
      </w:tr>
      <w:tr w:rsidR="00941C8A" w:rsidRPr="00941C8A" w:rsidTr="00941C8A">
        <w:trPr>
          <w:trHeight w:val="595"/>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6</w:t>
            </w:r>
          </w:p>
        </w:tc>
        <w:tc>
          <w:tcPr>
            <w:tcW w:w="5207" w:type="dxa"/>
            <w:tcBorders>
              <w:top w:val="nil"/>
              <w:left w:val="nil"/>
              <w:bottom w:val="single" w:sz="4" w:space="0" w:color="auto"/>
              <w:right w:val="single" w:sz="4" w:space="0" w:color="auto"/>
            </w:tcBorders>
            <w:shd w:val="clear" w:color="auto" w:fill="auto"/>
            <w:vAlign w:val="center"/>
            <w:hideMark/>
          </w:tcPr>
          <w:p w:rsidR="00941C8A" w:rsidRPr="000064B9" w:rsidRDefault="00941C8A" w:rsidP="0007696A">
            <w:pPr>
              <w:rPr>
                <w:rFonts w:ascii="Arial" w:hAnsi="Arial" w:cs="Arial"/>
                <w:color w:val="000000"/>
                <w:sz w:val="24"/>
                <w:szCs w:val="24"/>
              </w:rPr>
            </w:pPr>
            <w:r w:rsidRPr="000064B9">
              <w:rPr>
                <w:rFonts w:ascii="Arial" w:hAnsi="Arial" w:cs="Arial"/>
                <w:color w:val="000000"/>
                <w:sz w:val="24"/>
                <w:szCs w:val="24"/>
              </w:rPr>
              <w:t>Kišobran, veliki, crni, "</w:t>
            </w:r>
            <w:proofErr w:type="spellStart"/>
            <w:r w:rsidRPr="000064B9">
              <w:rPr>
                <w:rFonts w:ascii="Arial" w:hAnsi="Arial" w:cs="Arial"/>
                <w:i/>
                <w:iCs/>
                <w:color w:val="000000"/>
                <w:sz w:val="24"/>
                <w:szCs w:val="24"/>
              </w:rPr>
              <w:t>windproof</w:t>
            </w:r>
            <w:proofErr w:type="spellEnd"/>
            <w:r w:rsidRPr="000064B9">
              <w:rPr>
                <w:rFonts w:ascii="Arial" w:hAnsi="Arial" w:cs="Arial"/>
                <w:color w:val="000000"/>
                <w:sz w:val="24"/>
                <w:szCs w:val="24"/>
              </w:rPr>
              <w:t>"</w:t>
            </w:r>
          </w:p>
        </w:tc>
        <w:tc>
          <w:tcPr>
            <w:tcW w:w="3033" w:type="dxa"/>
            <w:tcBorders>
              <w:top w:val="nil"/>
              <w:left w:val="nil"/>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100</w:t>
            </w:r>
          </w:p>
        </w:tc>
      </w:tr>
      <w:tr w:rsidR="00941C8A" w:rsidRPr="00941C8A" w:rsidTr="00941C8A">
        <w:trPr>
          <w:trHeight w:val="547"/>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7</w:t>
            </w:r>
          </w:p>
        </w:tc>
        <w:tc>
          <w:tcPr>
            <w:tcW w:w="5207" w:type="dxa"/>
            <w:tcBorders>
              <w:top w:val="nil"/>
              <w:left w:val="nil"/>
              <w:bottom w:val="single" w:sz="4" w:space="0" w:color="auto"/>
              <w:right w:val="single" w:sz="4" w:space="0" w:color="auto"/>
            </w:tcBorders>
            <w:shd w:val="clear" w:color="auto" w:fill="auto"/>
            <w:vAlign w:val="center"/>
            <w:hideMark/>
          </w:tcPr>
          <w:p w:rsidR="00941C8A" w:rsidRPr="000064B9" w:rsidRDefault="00941C8A" w:rsidP="0007696A">
            <w:pPr>
              <w:rPr>
                <w:rFonts w:ascii="Arial" w:hAnsi="Arial" w:cs="Arial"/>
                <w:color w:val="000000"/>
                <w:sz w:val="24"/>
                <w:szCs w:val="24"/>
              </w:rPr>
            </w:pPr>
            <w:r w:rsidRPr="000064B9">
              <w:rPr>
                <w:rFonts w:ascii="Arial" w:hAnsi="Arial" w:cs="Arial"/>
                <w:color w:val="000000"/>
                <w:sz w:val="24"/>
                <w:szCs w:val="24"/>
              </w:rPr>
              <w:t>Kišobran, mali, zeleni</w:t>
            </w:r>
          </w:p>
        </w:tc>
        <w:tc>
          <w:tcPr>
            <w:tcW w:w="3033" w:type="dxa"/>
            <w:tcBorders>
              <w:top w:val="nil"/>
              <w:left w:val="nil"/>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100</w:t>
            </w:r>
          </w:p>
        </w:tc>
      </w:tr>
      <w:tr w:rsidR="00941C8A" w:rsidRPr="00941C8A" w:rsidTr="00941C8A">
        <w:trPr>
          <w:trHeight w:val="839"/>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8</w:t>
            </w:r>
          </w:p>
        </w:tc>
        <w:tc>
          <w:tcPr>
            <w:tcW w:w="5207" w:type="dxa"/>
            <w:tcBorders>
              <w:top w:val="nil"/>
              <w:left w:val="nil"/>
              <w:bottom w:val="single" w:sz="4" w:space="0" w:color="auto"/>
              <w:right w:val="single" w:sz="4" w:space="0" w:color="auto"/>
            </w:tcBorders>
            <w:shd w:val="clear" w:color="auto" w:fill="auto"/>
            <w:vAlign w:val="center"/>
            <w:hideMark/>
          </w:tcPr>
          <w:p w:rsidR="00941C8A" w:rsidRPr="000064B9" w:rsidRDefault="00941C8A" w:rsidP="001539AC">
            <w:pPr>
              <w:rPr>
                <w:rFonts w:ascii="Arial" w:hAnsi="Arial" w:cs="Arial"/>
                <w:color w:val="000000"/>
                <w:sz w:val="24"/>
                <w:szCs w:val="24"/>
              </w:rPr>
            </w:pPr>
            <w:r w:rsidRPr="000064B9">
              <w:rPr>
                <w:rFonts w:ascii="Arial" w:hAnsi="Arial" w:cs="Arial"/>
                <w:color w:val="000000"/>
                <w:sz w:val="24"/>
                <w:szCs w:val="24"/>
              </w:rPr>
              <w:t xml:space="preserve">Tisak na kišobrane 1 boja, </w:t>
            </w:r>
            <w:r w:rsidR="001539AC">
              <w:rPr>
                <w:rFonts w:ascii="Arial" w:hAnsi="Arial" w:cs="Arial"/>
                <w:color w:val="000000"/>
                <w:sz w:val="24"/>
                <w:szCs w:val="24"/>
              </w:rPr>
              <w:t>3</w:t>
            </w:r>
            <w:r w:rsidRPr="000064B9">
              <w:rPr>
                <w:rFonts w:ascii="Arial" w:hAnsi="Arial" w:cs="Arial"/>
                <w:color w:val="000000"/>
                <w:sz w:val="24"/>
                <w:szCs w:val="24"/>
              </w:rPr>
              <w:t xml:space="preserve"> loga</w:t>
            </w:r>
          </w:p>
        </w:tc>
        <w:tc>
          <w:tcPr>
            <w:tcW w:w="3033" w:type="dxa"/>
            <w:tcBorders>
              <w:top w:val="nil"/>
              <w:left w:val="nil"/>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600</w:t>
            </w:r>
          </w:p>
        </w:tc>
      </w:tr>
      <w:tr w:rsidR="00941C8A" w:rsidRPr="00941C8A" w:rsidTr="0007696A">
        <w:trPr>
          <w:trHeight w:val="855"/>
        </w:trPr>
        <w:tc>
          <w:tcPr>
            <w:tcW w:w="920" w:type="dxa"/>
            <w:tcBorders>
              <w:top w:val="nil"/>
              <w:left w:val="single" w:sz="8" w:space="0" w:color="auto"/>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9</w:t>
            </w:r>
          </w:p>
        </w:tc>
        <w:tc>
          <w:tcPr>
            <w:tcW w:w="5207" w:type="dxa"/>
            <w:tcBorders>
              <w:top w:val="nil"/>
              <w:left w:val="nil"/>
              <w:bottom w:val="single" w:sz="4" w:space="0" w:color="auto"/>
              <w:right w:val="single" w:sz="4" w:space="0" w:color="auto"/>
            </w:tcBorders>
            <w:shd w:val="clear" w:color="auto" w:fill="auto"/>
            <w:vAlign w:val="center"/>
            <w:hideMark/>
          </w:tcPr>
          <w:p w:rsidR="00941C8A" w:rsidRPr="000064B9" w:rsidRDefault="00941C8A" w:rsidP="0007696A">
            <w:pPr>
              <w:rPr>
                <w:rFonts w:ascii="Arial" w:hAnsi="Arial" w:cs="Arial"/>
                <w:color w:val="000000"/>
                <w:sz w:val="24"/>
                <w:szCs w:val="24"/>
              </w:rPr>
            </w:pPr>
            <w:r w:rsidRPr="000064B9">
              <w:rPr>
                <w:rFonts w:ascii="Arial" w:hAnsi="Arial" w:cs="Arial"/>
                <w:color w:val="000000"/>
                <w:sz w:val="24"/>
                <w:szCs w:val="24"/>
              </w:rPr>
              <w:t xml:space="preserve">Akreditacijska satenska vezica (15-20mm) i etui od tvrde plastike (85x55mm), obostrani tisak </w:t>
            </w:r>
            <w:proofErr w:type="spellStart"/>
            <w:r w:rsidRPr="000064B9">
              <w:rPr>
                <w:rFonts w:ascii="Arial" w:hAnsi="Arial" w:cs="Arial"/>
                <w:color w:val="000000"/>
                <w:sz w:val="24"/>
                <w:szCs w:val="24"/>
              </w:rPr>
              <w:t>full</w:t>
            </w:r>
            <w:proofErr w:type="spellEnd"/>
            <w:r w:rsidRPr="000064B9">
              <w:rPr>
                <w:rFonts w:ascii="Arial" w:hAnsi="Arial" w:cs="Arial"/>
                <w:color w:val="000000"/>
                <w:sz w:val="24"/>
                <w:szCs w:val="24"/>
              </w:rPr>
              <w:t xml:space="preserve"> </w:t>
            </w:r>
            <w:proofErr w:type="spellStart"/>
            <w:r w:rsidRPr="000064B9">
              <w:rPr>
                <w:rFonts w:ascii="Arial" w:hAnsi="Arial" w:cs="Arial"/>
                <w:color w:val="000000"/>
                <w:sz w:val="24"/>
                <w:szCs w:val="24"/>
              </w:rPr>
              <w:t>color</w:t>
            </w:r>
            <w:proofErr w:type="spellEnd"/>
            <w:r w:rsidRPr="000064B9">
              <w:rPr>
                <w:rFonts w:ascii="Arial" w:hAnsi="Arial" w:cs="Arial"/>
                <w:color w:val="000000"/>
                <w:sz w:val="24"/>
                <w:szCs w:val="24"/>
              </w:rPr>
              <w:t xml:space="preserve">, </w:t>
            </w:r>
            <w:proofErr w:type="spellStart"/>
            <w:r w:rsidRPr="000064B9">
              <w:rPr>
                <w:rFonts w:ascii="Arial" w:hAnsi="Arial" w:cs="Arial"/>
                <w:color w:val="000000"/>
                <w:sz w:val="24"/>
                <w:szCs w:val="24"/>
              </w:rPr>
              <w:t>karabiner</w:t>
            </w:r>
            <w:proofErr w:type="spellEnd"/>
          </w:p>
        </w:tc>
        <w:tc>
          <w:tcPr>
            <w:tcW w:w="3033" w:type="dxa"/>
            <w:tcBorders>
              <w:top w:val="nil"/>
              <w:left w:val="nil"/>
              <w:bottom w:val="single" w:sz="4" w:space="0" w:color="auto"/>
              <w:right w:val="single" w:sz="4" w:space="0" w:color="auto"/>
            </w:tcBorders>
            <w:shd w:val="clear" w:color="auto" w:fill="auto"/>
            <w:noWrap/>
            <w:vAlign w:val="center"/>
            <w:hideMark/>
          </w:tcPr>
          <w:p w:rsidR="00941C8A" w:rsidRPr="000064B9" w:rsidRDefault="00941C8A" w:rsidP="0007696A">
            <w:pPr>
              <w:jc w:val="center"/>
              <w:rPr>
                <w:rFonts w:ascii="Arial" w:hAnsi="Arial" w:cs="Arial"/>
                <w:color w:val="000000"/>
                <w:sz w:val="24"/>
                <w:szCs w:val="24"/>
              </w:rPr>
            </w:pPr>
            <w:r w:rsidRPr="000064B9">
              <w:rPr>
                <w:rFonts w:ascii="Arial" w:hAnsi="Arial" w:cs="Arial"/>
                <w:color w:val="000000"/>
                <w:sz w:val="24"/>
                <w:szCs w:val="24"/>
              </w:rPr>
              <w:t>300</w:t>
            </w:r>
          </w:p>
        </w:tc>
      </w:tr>
    </w:tbl>
    <w:p w:rsidR="001E3EDC" w:rsidRDefault="001E3EDC" w:rsidP="00A30807">
      <w:pPr>
        <w:jc w:val="both"/>
        <w:rPr>
          <w:rFonts w:ascii="Arial" w:hAnsi="Arial" w:cs="Arial"/>
          <w:sz w:val="24"/>
          <w:szCs w:val="24"/>
        </w:rPr>
      </w:pPr>
    </w:p>
    <w:p w:rsidR="001E3EDC" w:rsidRPr="005751AB" w:rsidRDefault="001E3EDC" w:rsidP="00324072">
      <w:pPr>
        <w:jc w:val="both"/>
        <w:rPr>
          <w:rFonts w:ascii="Arial" w:hAnsi="Arial" w:cs="Arial"/>
          <w:b/>
          <w:sz w:val="24"/>
          <w:szCs w:val="24"/>
        </w:rPr>
      </w:pPr>
    </w:p>
    <w:p w:rsidR="009D1AA6" w:rsidRDefault="001D7D51" w:rsidP="00324072">
      <w:pPr>
        <w:jc w:val="both"/>
        <w:rPr>
          <w:rFonts w:ascii="Arial" w:hAnsi="Arial" w:cs="Arial"/>
          <w:b/>
          <w:sz w:val="24"/>
          <w:szCs w:val="24"/>
        </w:rPr>
      </w:pPr>
      <w:r w:rsidRPr="005C3FAE">
        <w:rPr>
          <w:rFonts w:ascii="Arial" w:hAnsi="Arial" w:cs="Arial"/>
          <w:b/>
          <w:sz w:val="24"/>
          <w:szCs w:val="24"/>
        </w:rPr>
        <w:t>9</w:t>
      </w:r>
      <w:r w:rsidR="00A8795F" w:rsidRPr="005C3FAE">
        <w:rPr>
          <w:rFonts w:ascii="Arial" w:hAnsi="Arial" w:cs="Arial"/>
          <w:b/>
          <w:sz w:val="24"/>
          <w:szCs w:val="24"/>
        </w:rPr>
        <w:t xml:space="preserve">. Mjesto </w:t>
      </w:r>
      <w:r w:rsidR="00EF0C5F" w:rsidRPr="005C3FAE">
        <w:rPr>
          <w:rFonts w:ascii="Arial" w:hAnsi="Arial" w:cs="Arial"/>
          <w:b/>
          <w:sz w:val="24"/>
          <w:szCs w:val="24"/>
        </w:rPr>
        <w:t xml:space="preserve">izvršenja </w:t>
      </w:r>
      <w:r w:rsidR="00CA0931" w:rsidRPr="005C3FAE">
        <w:rPr>
          <w:rFonts w:ascii="Arial" w:hAnsi="Arial" w:cs="Arial"/>
          <w:b/>
          <w:sz w:val="24"/>
          <w:szCs w:val="24"/>
        </w:rPr>
        <w:t>predmeta nabave</w:t>
      </w:r>
    </w:p>
    <w:p w:rsidR="009D1AA6" w:rsidRDefault="00044DAA" w:rsidP="00324072">
      <w:pPr>
        <w:jc w:val="both"/>
        <w:rPr>
          <w:rFonts w:ascii="Arial" w:hAnsi="Arial" w:cs="Arial"/>
          <w:sz w:val="24"/>
          <w:szCs w:val="24"/>
        </w:rPr>
      </w:pPr>
      <w:r>
        <w:rPr>
          <w:rFonts w:ascii="Arial" w:hAnsi="Arial" w:cs="Arial"/>
          <w:sz w:val="24"/>
          <w:szCs w:val="24"/>
        </w:rPr>
        <w:t>Fond</w:t>
      </w:r>
      <w:r w:rsidR="00FD04A7">
        <w:rPr>
          <w:rFonts w:ascii="Arial" w:hAnsi="Arial" w:cs="Arial"/>
          <w:sz w:val="24"/>
          <w:szCs w:val="24"/>
        </w:rPr>
        <w:t xml:space="preserve"> za zaštitu okoliša i energetsku učinkovitost, Radnička cesta 80, </w:t>
      </w:r>
      <w:r w:rsidR="00FD04A7" w:rsidRPr="00FD04A7">
        <w:rPr>
          <w:rFonts w:ascii="Arial" w:hAnsi="Arial" w:cs="Arial"/>
          <w:sz w:val="24"/>
          <w:szCs w:val="24"/>
        </w:rPr>
        <w:t>Za</w:t>
      </w:r>
      <w:r w:rsidR="00FD04A7">
        <w:rPr>
          <w:rFonts w:ascii="Arial" w:hAnsi="Arial" w:cs="Arial"/>
          <w:sz w:val="24"/>
          <w:szCs w:val="24"/>
        </w:rPr>
        <w:t>greb.</w:t>
      </w:r>
      <w:r w:rsidR="00FD04A7" w:rsidRPr="00FD04A7">
        <w:rPr>
          <w:rFonts w:ascii="Arial" w:hAnsi="Arial" w:cs="Arial"/>
          <w:sz w:val="24"/>
          <w:szCs w:val="24"/>
        </w:rPr>
        <w:t xml:space="preserve"> </w:t>
      </w:r>
    </w:p>
    <w:p w:rsidR="00B854DC" w:rsidRDefault="00B854DC" w:rsidP="00B854DC">
      <w:pPr>
        <w:jc w:val="both"/>
        <w:rPr>
          <w:rFonts w:ascii="Arial" w:hAnsi="Arial" w:cs="Arial"/>
          <w:b/>
          <w:color w:val="FF0000"/>
          <w:sz w:val="24"/>
          <w:szCs w:val="24"/>
        </w:rPr>
      </w:pPr>
    </w:p>
    <w:p w:rsidR="00211FEB" w:rsidRDefault="001D7D51" w:rsidP="00DC648C">
      <w:pPr>
        <w:jc w:val="both"/>
        <w:rPr>
          <w:rFonts w:ascii="Arial" w:hAnsi="Arial" w:cs="Arial"/>
          <w:b/>
          <w:sz w:val="24"/>
          <w:szCs w:val="24"/>
        </w:rPr>
      </w:pPr>
      <w:r w:rsidRPr="008A340A">
        <w:rPr>
          <w:rFonts w:ascii="Arial" w:hAnsi="Arial" w:cs="Arial"/>
          <w:b/>
          <w:sz w:val="24"/>
          <w:szCs w:val="24"/>
        </w:rPr>
        <w:t>10</w:t>
      </w:r>
      <w:r w:rsidR="00FB7E33" w:rsidRPr="008A340A">
        <w:rPr>
          <w:rFonts w:ascii="Arial" w:hAnsi="Arial" w:cs="Arial"/>
          <w:b/>
          <w:sz w:val="24"/>
          <w:szCs w:val="24"/>
        </w:rPr>
        <w:t xml:space="preserve">. Rok </w:t>
      </w:r>
      <w:r w:rsidR="00FD2CEE" w:rsidRPr="009004D7">
        <w:rPr>
          <w:rFonts w:ascii="Arial" w:hAnsi="Arial" w:cs="Arial"/>
          <w:b/>
          <w:sz w:val="24"/>
          <w:szCs w:val="24"/>
        </w:rPr>
        <w:t>početka i završetka pružanja usluga</w:t>
      </w:r>
    </w:p>
    <w:p w:rsidR="00941C8A" w:rsidRDefault="00941C8A" w:rsidP="00941C8A">
      <w:pPr>
        <w:pStyle w:val="Bezproreda"/>
        <w:jc w:val="both"/>
        <w:rPr>
          <w:rFonts w:ascii="Arial" w:hAnsi="Arial" w:cs="Arial"/>
          <w:sz w:val="24"/>
          <w:szCs w:val="24"/>
        </w:rPr>
      </w:pPr>
      <w:r w:rsidRPr="00EE6F90">
        <w:rPr>
          <w:rFonts w:ascii="Arial" w:hAnsi="Arial" w:cs="Arial"/>
          <w:sz w:val="24"/>
          <w:szCs w:val="24"/>
        </w:rPr>
        <w:t>Robu koja je predmet nabave odabrani ponuditelj je dužan isporučiti u roku od 10 (deset) dana od dana zaprimanja potpisane Narudžbenice od strane Naručitelja.</w:t>
      </w:r>
    </w:p>
    <w:p w:rsidR="00941C8A" w:rsidRDefault="00941C8A" w:rsidP="00941C8A">
      <w:pPr>
        <w:pStyle w:val="Bezproreda"/>
        <w:jc w:val="both"/>
        <w:rPr>
          <w:rFonts w:ascii="Arial" w:hAnsi="Arial" w:cs="Arial"/>
          <w:sz w:val="24"/>
          <w:szCs w:val="24"/>
        </w:rPr>
      </w:pPr>
    </w:p>
    <w:p w:rsidR="00941C8A" w:rsidRPr="00941C8A" w:rsidRDefault="00941C8A" w:rsidP="00941C8A">
      <w:pPr>
        <w:pStyle w:val="Odlomakpopisa"/>
        <w:ind w:left="360"/>
        <w:jc w:val="both"/>
        <w:rPr>
          <w:sz w:val="24"/>
          <w:szCs w:val="24"/>
        </w:rPr>
      </w:pPr>
      <w:r w:rsidRPr="00941C8A">
        <w:rPr>
          <w:sz w:val="24"/>
          <w:szCs w:val="24"/>
        </w:rPr>
        <w:t>Uredna isporuka predmeta nabave potvrđuje se otpremnicom ili prijamnim listom te Zapisnikom o urednoj isporuci/primopredaji robe, ovjerenim od strane naručitelja i odabranog ponuditelja (prodavatelja).</w:t>
      </w:r>
    </w:p>
    <w:p w:rsidR="00941C8A" w:rsidRPr="00941C8A" w:rsidRDefault="00941C8A" w:rsidP="00941C8A">
      <w:pPr>
        <w:pStyle w:val="Odlomakpopisa"/>
        <w:ind w:left="360"/>
        <w:jc w:val="both"/>
        <w:rPr>
          <w:sz w:val="24"/>
          <w:szCs w:val="24"/>
        </w:rPr>
      </w:pPr>
      <w:r w:rsidRPr="00941C8A">
        <w:rPr>
          <w:b/>
          <w:sz w:val="24"/>
          <w:szCs w:val="24"/>
        </w:rPr>
        <w:t xml:space="preserve">Ponuditelj predmet nabave isporučuje jednokratno, </w:t>
      </w:r>
      <w:r w:rsidRPr="00941C8A">
        <w:rPr>
          <w:sz w:val="24"/>
          <w:szCs w:val="24"/>
        </w:rPr>
        <w:t xml:space="preserve">do </w:t>
      </w:r>
      <w:r>
        <w:rPr>
          <w:sz w:val="24"/>
          <w:szCs w:val="24"/>
        </w:rPr>
        <w:t>ugovorenog</w:t>
      </w:r>
      <w:r w:rsidRPr="00941C8A">
        <w:rPr>
          <w:sz w:val="24"/>
          <w:szCs w:val="24"/>
        </w:rPr>
        <w:t xml:space="preserve"> roka za isporuku, sukladno prethodnom dogovoru ovlaštenih osoba Naručitelja i ponuditelja.</w:t>
      </w:r>
    </w:p>
    <w:p w:rsidR="00941C8A" w:rsidRPr="00941C8A" w:rsidRDefault="00941C8A" w:rsidP="00941C8A">
      <w:pPr>
        <w:pStyle w:val="Odlomakpopisa"/>
        <w:ind w:left="360"/>
        <w:jc w:val="both"/>
        <w:rPr>
          <w:sz w:val="24"/>
          <w:szCs w:val="24"/>
        </w:rPr>
      </w:pPr>
      <w:r w:rsidRPr="00941C8A">
        <w:rPr>
          <w:sz w:val="24"/>
          <w:szCs w:val="24"/>
        </w:rPr>
        <w:t>Ovlaštene osobe imenuju Naručitelj i odabrani ponuditelj, a dužni su pratiti realizaciju ugovornih obveza.</w:t>
      </w:r>
    </w:p>
    <w:p w:rsidR="00204484" w:rsidRPr="00DE347F" w:rsidRDefault="005636F5" w:rsidP="00204484">
      <w:pPr>
        <w:pStyle w:val="Odlomakpopisa"/>
        <w:numPr>
          <w:ilvl w:val="0"/>
          <w:numId w:val="29"/>
        </w:numPr>
        <w:ind w:left="0" w:firstLine="0"/>
        <w:jc w:val="both"/>
        <w:rPr>
          <w:sz w:val="24"/>
          <w:szCs w:val="24"/>
        </w:rPr>
      </w:pPr>
      <w:r>
        <w:rPr>
          <w:sz w:val="24"/>
          <w:szCs w:val="24"/>
        </w:rPr>
        <w:t>Isporučitelj</w:t>
      </w:r>
      <w:r w:rsidR="00204484">
        <w:rPr>
          <w:sz w:val="24"/>
          <w:szCs w:val="24"/>
        </w:rPr>
        <w:t xml:space="preserve"> </w:t>
      </w:r>
      <w:r w:rsidR="00204484" w:rsidRPr="00DE347F">
        <w:rPr>
          <w:sz w:val="24"/>
          <w:szCs w:val="24"/>
        </w:rPr>
        <w:t xml:space="preserve">će Naručitelju platiti penale po dnevnoj stopi od 2‰ za svaki dan zakašnjenja </w:t>
      </w:r>
      <w:r>
        <w:rPr>
          <w:sz w:val="24"/>
          <w:szCs w:val="24"/>
        </w:rPr>
        <w:t>isporuke robe</w:t>
      </w:r>
      <w:r w:rsidR="00204484" w:rsidRPr="00DE347F">
        <w:rPr>
          <w:sz w:val="24"/>
          <w:szCs w:val="24"/>
        </w:rPr>
        <w:t xml:space="preserve"> u odnosu na utvrđeni rok, ukoliko je do zakašnjenja došlo krivnjom I</w:t>
      </w:r>
      <w:r>
        <w:rPr>
          <w:sz w:val="24"/>
          <w:szCs w:val="24"/>
        </w:rPr>
        <w:t>sporučitelja</w:t>
      </w:r>
      <w:r w:rsidR="00204484" w:rsidRPr="00DE347F">
        <w:rPr>
          <w:sz w:val="24"/>
          <w:szCs w:val="24"/>
        </w:rPr>
        <w:t>. Ukupni iznos penala ne može prekoračiti iznos od</w:t>
      </w:r>
      <w:r w:rsidR="00204484">
        <w:rPr>
          <w:sz w:val="24"/>
          <w:szCs w:val="24"/>
        </w:rPr>
        <w:t xml:space="preserve"> 10% od ukupno ugovorene cijene</w:t>
      </w:r>
      <w:r w:rsidR="00204484" w:rsidRPr="00DE347F">
        <w:rPr>
          <w:sz w:val="24"/>
          <w:szCs w:val="24"/>
        </w:rPr>
        <w:t xml:space="preserve">. Naručitelj može odbiti penale od fakturiranih iznosa za </w:t>
      </w:r>
      <w:r w:rsidR="00204484">
        <w:rPr>
          <w:sz w:val="24"/>
          <w:szCs w:val="24"/>
        </w:rPr>
        <w:t xml:space="preserve">izvršenu </w:t>
      </w:r>
      <w:r>
        <w:rPr>
          <w:sz w:val="24"/>
          <w:szCs w:val="24"/>
        </w:rPr>
        <w:t>isporuku</w:t>
      </w:r>
      <w:r w:rsidR="00204484">
        <w:rPr>
          <w:sz w:val="24"/>
          <w:szCs w:val="24"/>
        </w:rPr>
        <w:t>.</w:t>
      </w:r>
    </w:p>
    <w:p w:rsidR="00204484" w:rsidRPr="00DE347F" w:rsidRDefault="00204484" w:rsidP="00204484">
      <w:pPr>
        <w:jc w:val="both"/>
        <w:rPr>
          <w:rFonts w:ascii="Arial" w:hAnsi="Arial" w:cs="Arial"/>
          <w:b/>
          <w:sz w:val="24"/>
          <w:szCs w:val="24"/>
        </w:rPr>
      </w:pPr>
      <w:r w:rsidRPr="00DE347F">
        <w:rPr>
          <w:rFonts w:ascii="Arial" w:hAnsi="Arial" w:cs="Arial"/>
          <w:sz w:val="24"/>
          <w:szCs w:val="24"/>
        </w:rPr>
        <w:lastRenderedPageBreak/>
        <w:t>Plaćanje penala ne utječe na obveze I</w:t>
      </w:r>
      <w:r w:rsidR="005636F5">
        <w:rPr>
          <w:rFonts w:ascii="Arial" w:hAnsi="Arial" w:cs="Arial"/>
          <w:sz w:val="24"/>
          <w:szCs w:val="24"/>
        </w:rPr>
        <w:t>sporučitelja</w:t>
      </w:r>
      <w:r w:rsidRPr="00DE347F">
        <w:rPr>
          <w:rFonts w:ascii="Arial" w:hAnsi="Arial" w:cs="Arial"/>
          <w:sz w:val="24"/>
          <w:szCs w:val="24"/>
        </w:rPr>
        <w:t>.</w:t>
      </w:r>
    </w:p>
    <w:p w:rsidR="00204484" w:rsidRPr="00DE347F" w:rsidRDefault="00204484" w:rsidP="00204484">
      <w:pPr>
        <w:pStyle w:val="Odlomakpopisa"/>
        <w:numPr>
          <w:ilvl w:val="0"/>
          <w:numId w:val="29"/>
        </w:numPr>
        <w:ind w:left="0" w:firstLine="0"/>
        <w:jc w:val="both"/>
        <w:rPr>
          <w:sz w:val="24"/>
          <w:szCs w:val="24"/>
        </w:rPr>
      </w:pPr>
      <w:r w:rsidRPr="00DE347F">
        <w:rPr>
          <w:sz w:val="24"/>
          <w:szCs w:val="24"/>
        </w:rPr>
        <w:t>I</w:t>
      </w:r>
      <w:r w:rsidR="005636F5">
        <w:rPr>
          <w:sz w:val="24"/>
          <w:szCs w:val="24"/>
        </w:rPr>
        <w:t>sporučitelj</w:t>
      </w:r>
      <w:r w:rsidRPr="00DE347F">
        <w:rPr>
          <w:sz w:val="24"/>
          <w:szCs w:val="24"/>
        </w:rPr>
        <w:t xml:space="preserve"> i Naručitelj imaju pravo na produženje roka </w:t>
      </w:r>
      <w:r w:rsidR="005636F5">
        <w:rPr>
          <w:sz w:val="24"/>
          <w:szCs w:val="24"/>
        </w:rPr>
        <w:t>isporuke robe</w:t>
      </w:r>
      <w:r w:rsidRPr="00DE347F">
        <w:rPr>
          <w:sz w:val="24"/>
          <w:szCs w:val="24"/>
        </w:rPr>
        <w:t xml:space="preserve"> u sljedećim slučajevima:</w:t>
      </w:r>
    </w:p>
    <w:p w:rsidR="00204484" w:rsidRPr="00DE347F" w:rsidRDefault="00204484" w:rsidP="00204484">
      <w:pPr>
        <w:pStyle w:val="Odlomakpopisa"/>
        <w:numPr>
          <w:ilvl w:val="0"/>
          <w:numId w:val="11"/>
        </w:numPr>
        <w:jc w:val="both"/>
        <w:rPr>
          <w:sz w:val="24"/>
          <w:szCs w:val="24"/>
        </w:rPr>
      </w:pPr>
      <w:r w:rsidRPr="00DE347F">
        <w:rPr>
          <w:sz w:val="24"/>
          <w:szCs w:val="24"/>
        </w:rPr>
        <w:t>uslijed nastupa više sile</w:t>
      </w:r>
    </w:p>
    <w:p w:rsidR="00204484" w:rsidRPr="00DE347F" w:rsidRDefault="00204484" w:rsidP="00204484">
      <w:pPr>
        <w:pStyle w:val="Odlomakpopisa"/>
        <w:numPr>
          <w:ilvl w:val="0"/>
          <w:numId w:val="11"/>
        </w:numPr>
        <w:jc w:val="both"/>
        <w:rPr>
          <w:sz w:val="24"/>
          <w:szCs w:val="24"/>
        </w:rPr>
      </w:pPr>
      <w:r w:rsidRPr="00DE347F">
        <w:rPr>
          <w:sz w:val="24"/>
          <w:szCs w:val="24"/>
        </w:rPr>
        <w:t>uslijed mjera predviđenih aktima državnih tijela</w:t>
      </w:r>
    </w:p>
    <w:p w:rsidR="00204484" w:rsidRDefault="00204484" w:rsidP="00204484">
      <w:pPr>
        <w:pStyle w:val="Odlomakpopisa"/>
        <w:numPr>
          <w:ilvl w:val="0"/>
          <w:numId w:val="11"/>
        </w:numPr>
        <w:jc w:val="both"/>
        <w:rPr>
          <w:sz w:val="24"/>
          <w:szCs w:val="24"/>
        </w:rPr>
      </w:pPr>
      <w:r w:rsidRPr="00C27C2F">
        <w:rPr>
          <w:sz w:val="24"/>
          <w:szCs w:val="24"/>
        </w:rPr>
        <w:t xml:space="preserve">uslijed pisanog zahtjeva naručitelja za prekidom </w:t>
      </w:r>
    </w:p>
    <w:p w:rsidR="00204484" w:rsidRPr="00C27C2F" w:rsidRDefault="00204484" w:rsidP="00204484">
      <w:pPr>
        <w:pStyle w:val="Odlomakpopisa"/>
        <w:numPr>
          <w:ilvl w:val="0"/>
          <w:numId w:val="11"/>
        </w:numPr>
        <w:jc w:val="both"/>
        <w:rPr>
          <w:sz w:val="24"/>
          <w:szCs w:val="24"/>
        </w:rPr>
      </w:pPr>
      <w:r w:rsidRPr="00C27C2F">
        <w:rPr>
          <w:sz w:val="24"/>
          <w:szCs w:val="24"/>
        </w:rPr>
        <w:t xml:space="preserve">ako potrebna informacija koju je zatražio </w:t>
      </w:r>
      <w:r>
        <w:rPr>
          <w:sz w:val="24"/>
          <w:szCs w:val="24"/>
        </w:rPr>
        <w:t>I</w:t>
      </w:r>
      <w:r w:rsidR="005636F5">
        <w:rPr>
          <w:sz w:val="24"/>
          <w:szCs w:val="24"/>
        </w:rPr>
        <w:t>sporuči</w:t>
      </w:r>
      <w:r>
        <w:rPr>
          <w:sz w:val="24"/>
          <w:szCs w:val="24"/>
        </w:rPr>
        <w:t>telj</w:t>
      </w:r>
      <w:r w:rsidRPr="00C27C2F">
        <w:rPr>
          <w:sz w:val="24"/>
          <w:szCs w:val="24"/>
        </w:rPr>
        <w:t xml:space="preserve"> za izvršenje </w:t>
      </w:r>
      <w:r w:rsidR="005636F5">
        <w:rPr>
          <w:sz w:val="24"/>
          <w:szCs w:val="24"/>
        </w:rPr>
        <w:t>narudžbenice</w:t>
      </w:r>
      <w:r w:rsidRPr="00C27C2F">
        <w:rPr>
          <w:sz w:val="24"/>
          <w:szCs w:val="24"/>
        </w:rPr>
        <w:t xml:space="preserve"> nije primljena na vrijeme ili ako je Naručitelj naknadno promijenio informacije i time uzrokovao da dođe do kašnjenja pri </w:t>
      </w:r>
      <w:r>
        <w:rPr>
          <w:sz w:val="24"/>
          <w:szCs w:val="24"/>
        </w:rPr>
        <w:t>izvršenju</w:t>
      </w:r>
      <w:r w:rsidRPr="00C27C2F">
        <w:rPr>
          <w:sz w:val="24"/>
          <w:szCs w:val="24"/>
        </w:rPr>
        <w:t xml:space="preserve"> </w:t>
      </w:r>
      <w:r w:rsidR="005636F5">
        <w:rPr>
          <w:sz w:val="24"/>
          <w:szCs w:val="24"/>
        </w:rPr>
        <w:t>isporuke</w:t>
      </w:r>
      <w:r w:rsidRPr="00C27C2F">
        <w:rPr>
          <w:sz w:val="24"/>
          <w:szCs w:val="24"/>
        </w:rPr>
        <w:t>;</w:t>
      </w:r>
    </w:p>
    <w:p w:rsidR="00204484" w:rsidRPr="00DE347F" w:rsidRDefault="00204484" w:rsidP="00204484">
      <w:pPr>
        <w:pStyle w:val="Odlomakpopisa1"/>
        <w:numPr>
          <w:ilvl w:val="0"/>
          <w:numId w:val="11"/>
        </w:numPr>
        <w:tabs>
          <w:tab w:val="left" w:pos="709"/>
        </w:tabs>
        <w:spacing w:after="0" w:line="240" w:lineRule="auto"/>
        <w:contextualSpacing/>
        <w:jc w:val="both"/>
        <w:rPr>
          <w:rFonts w:ascii="Arial" w:hAnsi="Arial" w:cs="Arial"/>
          <w:sz w:val="24"/>
          <w:szCs w:val="24"/>
        </w:rPr>
      </w:pPr>
      <w:proofErr w:type="spellStart"/>
      <w:proofErr w:type="gramStart"/>
      <w:r w:rsidRPr="00DE347F">
        <w:rPr>
          <w:rFonts w:ascii="Arial" w:hAnsi="Arial" w:cs="Arial"/>
          <w:sz w:val="24"/>
          <w:szCs w:val="24"/>
        </w:rPr>
        <w:t>ako</w:t>
      </w:r>
      <w:proofErr w:type="spellEnd"/>
      <w:proofErr w:type="gramEnd"/>
      <w:r w:rsidRPr="00DE347F">
        <w:rPr>
          <w:rFonts w:ascii="Arial" w:hAnsi="Arial" w:cs="Arial"/>
          <w:sz w:val="24"/>
          <w:szCs w:val="24"/>
        </w:rPr>
        <w:t xml:space="preserve"> </w:t>
      </w:r>
      <w:proofErr w:type="spellStart"/>
      <w:r w:rsidRPr="00DE347F">
        <w:rPr>
          <w:rFonts w:ascii="Arial" w:hAnsi="Arial" w:cs="Arial"/>
          <w:sz w:val="24"/>
          <w:szCs w:val="24"/>
        </w:rPr>
        <w:t>dođe</w:t>
      </w:r>
      <w:proofErr w:type="spellEnd"/>
      <w:r w:rsidRPr="00DE347F">
        <w:rPr>
          <w:rFonts w:ascii="Arial" w:hAnsi="Arial" w:cs="Arial"/>
          <w:sz w:val="24"/>
          <w:szCs w:val="24"/>
        </w:rPr>
        <w:t xml:space="preserve"> do </w:t>
      </w:r>
      <w:proofErr w:type="spellStart"/>
      <w:r w:rsidRPr="00DE347F">
        <w:rPr>
          <w:rFonts w:ascii="Arial" w:hAnsi="Arial" w:cs="Arial"/>
          <w:sz w:val="24"/>
          <w:szCs w:val="24"/>
        </w:rPr>
        <w:t>zapreka</w:t>
      </w:r>
      <w:proofErr w:type="spellEnd"/>
      <w:r w:rsidRPr="00DE347F">
        <w:rPr>
          <w:rFonts w:ascii="Arial" w:hAnsi="Arial" w:cs="Arial"/>
          <w:sz w:val="24"/>
          <w:szCs w:val="24"/>
        </w:rPr>
        <w:t xml:space="preserve"> </w:t>
      </w:r>
      <w:proofErr w:type="spellStart"/>
      <w:r w:rsidRPr="00DE347F">
        <w:rPr>
          <w:rFonts w:ascii="Arial" w:hAnsi="Arial" w:cs="Arial"/>
          <w:sz w:val="24"/>
          <w:szCs w:val="24"/>
        </w:rPr>
        <w:t>koje</w:t>
      </w:r>
      <w:proofErr w:type="spellEnd"/>
      <w:r w:rsidRPr="00DE347F">
        <w:rPr>
          <w:rFonts w:ascii="Arial" w:hAnsi="Arial" w:cs="Arial"/>
          <w:sz w:val="24"/>
          <w:szCs w:val="24"/>
        </w:rPr>
        <w:t xml:space="preserve"> </w:t>
      </w:r>
      <w:proofErr w:type="spellStart"/>
      <w:r w:rsidR="005636F5">
        <w:rPr>
          <w:rFonts w:ascii="Arial" w:hAnsi="Arial" w:cs="Arial"/>
          <w:sz w:val="24"/>
          <w:szCs w:val="24"/>
        </w:rPr>
        <w:t>Isporuči</w:t>
      </w:r>
      <w:r w:rsidR="002306B3">
        <w:rPr>
          <w:rFonts w:ascii="Arial" w:hAnsi="Arial" w:cs="Arial"/>
          <w:sz w:val="24"/>
          <w:szCs w:val="24"/>
        </w:rPr>
        <w:t>t</w:t>
      </w:r>
      <w:r w:rsidR="005636F5">
        <w:rPr>
          <w:rFonts w:ascii="Arial" w:hAnsi="Arial" w:cs="Arial"/>
          <w:sz w:val="24"/>
          <w:szCs w:val="24"/>
        </w:rPr>
        <w:t>elj</w:t>
      </w:r>
      <w:proofErr w:type="spellEnd"/>
      <w:r>
        <w:rPr>
          <w:rFonts w:ascii="Arial" w:hAnsi="Arial" w:cs="Arial"/>
          <w:sz w:val="24"/>
          <w:szCs w:val="24"/>
        </w:rPr>
        <w:t xml:space="preserve"> </w:t>
      </w:r>
      <w:r w:rsidRPr="00DE347F">
        <w:rPr>
          <w:rFonts w:ascii="Arial" w:hAnsi="Arial" w:cs="Arial"/>
          <w:sz w:val="24"/>
          <w:szCs w:val="24"/>
        </w:rPr>
        <w:t xml:space="preserve">ne </w:t>
      </w:r>
      <w:proofErr w:type="spellStart"/>
      <w:r w:rsidRPr="00DE347F">
        <w:rPr>
          <w:rFonts w:ascii="Arial" w:hAnsi="Arial" w:cs="Arial"/>
          <w:sz w:val="24"/>
          <w:szCs w:val="24"/>
        </w:rPr>
        <w:t>može</w:t>
      </w:r>
      <w:proofErr w:type="spellEnd"/>
      <w:r w:rsidRPr="00DE347F">
        <w:rPr>
          <w:rFonts w:ascii="Arial" w:hAnsi="Arial" w:cs="Arial"/>
          <w:sz w:val="24"/>
          <w:szCs w:val="24"/>
        </w:rPr>
        <w:t xml:space="preserve"> </w:t>
      </w:r>
      <w:proofErr w:type="spellStart"/>
      <w:r w:rsidRPr="00DE347F">
        <w:rPr>
          <w:rFonts w:ascii="Arial" w:hAnsi="Arial" w:cs="Arial"/>
          <w:sz w:val="24"/>
          <w:szCs w:val="24"/>
        </w:rPr>
        <w:t>spriječiti</w:t>
      </w:r>
      <w:proofErr w:type="spellEnd"/>
      <w:r w:rsidRPr="00DE347F">
        <w:rPr>
          <w:rFonts w:ascii="Arial" w:hAnsi="Arial" w:cs="Arial"/>
          <w:sz w:val="24"/>
          <w:szCs w:val="24"/>
        </w:rPr>
        <w:t xml:space="preserve">, </w:t>
      </w:r>
      <w:proofErr w:type="spellStart"/>
      <w:r w:rsidRPr="00DE347F">
        <w:rPr>
          <w:rFonts w:ascii="Arial" w:hAnsi="Arial" w:cs="Arial"/>
          <w:sz w:val="24"/>
          <w:szCs w:val="24"/>
        </w:rPr>
        <w:t>iako</w:t>
      </w:r>
      <w:proofErr w:type="spellEnd"/>
      <w:r w:rsidRPr="00DE347F">
        <w:rPr>
          <w:rFonts w:ascii="Arial" w:hAnsi="Arial" w:cs="Arial"/>
          <w:sz w:val="24"/>
          <w:szCs w:val="24"/>
        </w:rPr>
        <w:t xml:space="preserve"> je </w:t>
      </w:r>
      <w:proofErr w:type="spellStart"/>
      <w:r w:rsidRPr="00DE347F">
        <w:rPr>
          <w:rFonts w:ascii="Arial" w:hAnsi="Arial" w:cs="Arial"/>
          <w:sz w:val="24"/>
          <w:szCs w:val="24"/>
        </w:rPr>
        <w:t>primjenjivao</w:t>
      </w:r>
      <w:proofErr w:type="spellEnd"/>
      <w:r w:rsidRPr="00DE347F">
        <w:rPr>
          <w:rFonts w:ascii="Arial" w:hAnsi="Arial" w:cs="Arial"/>
          <w:sz w:val="24"/>
          <w:szCs w:val="24"/>
        </w:rPr>
        <w:t xml:space="preserve"> </w:t>
      </w:r>
      <w:proofErr w:type="spellStart"/>
      <w:r w:rsidRPr="00DE347F">
        <w:rPr>
          <w:rFonts w:ascii="Arial" w:hAnsi="Arial" w:cs="Arial"/>
          <w:sz w:val="24"/>
          <w:szCs w:val="24"/>
        </w:rPr>
        <w:t>pažnju</w:t>
      </w:r>
      <w:proofErr w:type="spellEnd"/>
      <w:r w:rsidRPr="00DE347F">
        <w:rPr>
          <w:rFonts w:ascii="Arial" w:hAnsi="Arial" w:cs="Arial"/>
          <w:sz w:val="24"/>
          <w:szCs w:val="24"/>
        </w:rPr>
        <w:t xml:space="preserve"> </w:t>
      </w:r>
      <w:proofErr w:type="spellStart"/>
      <w:r w:rsidRPr="00DE347F">
        <w:rPr>
          <w:rFonts w:ascii="Arial" w:hAnsi="Arial" w:cs="Arial"/>
          <w:sz w:val="24"/>
          <w:szCs w:val="24"/>
        </w:rPr>
        <w:t>dobrog</w:t>
      </w:r>
      <w:proofErr w:type="spellEnd"/>
      <w:r w:rsidRPr="00DE347F">
        <w:rPr>
          <w:rFonts w:ascii="Arial" w:hAnsi="Arial" w:cs="Arial"/>
          <w:sz w:val="24"/>
          <w:szCs w:val="24"/>
        </w:rPr>
        <w:t xml:space="preserve"> </w:t>
      </w:r>
      <w:proofErr w:type="spellStart"/>
      <w:r w:rsidRPr="00DE347F">
        <w:rPr>
          <w:rFonts w:ascii="Arial" w:hAnsi="Arial" w:cs="Arial"/>
          <w:sz w:val="24"/>
          <w:szCs w:val="24"/>
        </w:rPr>
        <w:t>gospodara</w:t>
      </w:r>
      <w:proofErr w:type="spellEnd"/>
      <w:r w:rsidRPr="00DE347F">
        <w:rPr>
          <w:rFonts w:ascii="Arial" w:hAnsi="Arial" w:cs="Arial"/>
          <w:sz w:val="24"/>
          <w:szCs w:val="24"/>
        </w:rPr>
        <w:t xml:space="preserve">, </w:t>
      </w:r>
      <w:proofErr w:type="spellStart"/>
      <w:r w:rsidRPr="00DE347F">
        <w:rPr>
          <w:rFonts w:ascii="Arial" w:hAnsi="Arial" w:cs="Arial"/>
          <w:sz w:val="24"/>
          <w:szCs w:val="24"/>
        </w:rPr>
        <w:t>bez</w:t>
      </w:r>
      <w:proofErr w:type="spellEnd"/>
      <w:r w:rsidRPr="00DE347F">
        <w:rPr>
          <w:rFonts w:ascii="Arial" w:hAnsi="Arial" w:cs="Arial"/>
          <w:sz w:val="24"/>
          <w:szCs w:val="24"/>
        </w:rPr>
        <w:t xml:space="preserve"> </w:t>
      </w:r>
      <w:proofErr w:type="spellStart"/>
      <w:r w:rsidRPr="00DE347F">
        <w:rPr>
          <w:rFonts w:ascii="Arial" w:hAnsi="Arial" w:cs="Arial"/>
          <w:sz w:val="24"/>
          <w:szCs w:val="24"/>
        </w:rPr>
        <w:t>obzira</w:t>
      </w:r>
      <w:proofErr w:type="spellEnd"/>
      <w:r w:rsidRPr="00DE347F">
        <w:rPr>
          <w:rFonts w:ascii="Arial" w:hAnsi="Arial" w:cs="Arial"/>
          <w:sz w:val="24"/>
          <w:szCs w:val="24"/>
        </w:rPr>
        <w:t xml:space="preserve"> </w:t>
      </w:r>
      <w:proofErr w:type="spellStart"/>
      <w:r w:rsidRPr="00DE347F">
        <w:rPr>
          <w:rFonts w:ascii="Arial" w:hAnsi="Arial" w:cs="Arial"/>
          <w:sz w:val="24"/>
          <w:szCs w:val="24"/>
        </w:rPr>
        <w:t>na</w:t>
      </w:r>
      <w:proofErr w:type="spellEnd"/>
      <w:r w:rsidRPr="00DE347F">
        <w:rPr>
          <w:rFonts w:ascii="Arial" w:hAnsi="Arial" w:cs="Arial"/>
          <w:sz w:val="24"/>
          <w:szCs w:val="24"/>
        </w:rPr>
        <w:t xml:space="preserve"> to </w:t>
      </w:r>
      <w:proofErr w:type="spellStart"/>
      <w:r w:rsidRPr="00DE347F">
        <w:rPr>
          <w:rFonts w:ascii="Arial" w:hAnsi="Arial" w:cs="Arial"/>
          <w:sz w:val="24"/>
          <w:szCs w:val="24"/>
        </w:rPr>
        <w:t>da</w:t>
      </w:r>
      <w:proofErr w:type="spellEnd"/>
      <w:r w:rsidRPr="00DE347F">
        <w:rPr>
          <w:rFonts w:ascii="Arial" w:hAnsi="Arial" w:cs="Arial"/>
          <w:sz w:val="24"/>
          <w:szCs w:val="24"/>
        </w:rPr>
        <w:t xml:space="preserve"> </w:t>
      </w:r>
      <w:proofErr w:type="spellStart"/>
      <w:r w:rsidRPr="00DE347F">
        <w:rPr>
          <w:rFonts w:ascii="Arial" w:hAnsi="Arial" w:cs="Arial"/>
          <w:sz w:val="24"/>
          <w:szCs w:val="24"/>
        </w:rPr>
        <w:t>li</w:t>
      </w:r>
      <w:proofErr w:type="spellEnd"/>
      <w:r w:rsidRPr="00DE347F">
        <w:rPr>
          <w:rFonts w:ascii="Arial" w:hAnsi="Arial" w:cs="Arial"/>
          <w:sz w:val="24"/>
          <w:szCs w:val="24"/>
        </w:rPr>
        <w:t xml:space="preserve"> </w:t>
      </w:r>
      <w:proofErr w:type="spellStart"/>
      <w:r w:rsidRPr="00DE347F">
        <w:rPr>
          <w:rFonts w:ascii="Arial" w:hAnsi="Arial" w:cs="Arial"/>
          <w:sz w:val="24"/>
          <w:szCs w:val="24"/>
        </w:rPr>
        <w:t>te</w:t>
      </w:r>
      <w:proofErr w:type="spellEnd"/>
      <w:r w:rsidRPr="00DE347F">
        <w:rPr>
          <w:rFonts w:ascii="Arial" w:hAnsi="Arial" w:cs="Arial"/>
          <w:sz w:val="24"/>
          <w:szCs w:val="24"/>
        </w:rPr>
        <w:t xml:space="preserve"> </w:t>
      </w:r>
      <w:proofErr w:type="spellStart"/>
      <w:r w:rsidRPr="00DE347F">
        <w:rPr>
          <w:rFonts w:ascii="Arial" w:hAnsi="Arial" w:cs="Arial"/>
          <w:sz w:val="24"/>
          <w:szCs w:val="24"/>
        </w:rPr>
        <w:t>zapreke</w:t>
      </w:r>
      <w:proofErr w:type="spellEnd"/>
      <w:r w:rsidRPr="00DE347F">
        <w:rPr>
          <w:rFonts w:ascii="Arial" w:hAnsi="Arial" w:cs="Arial"/>
          <w:sz w:val="24"/>
          <w:szCs w:val="24"/>
        </w:rPr>
        <w:t xml:space="preserve"> </w:t>
      </w:r>
      <w:proofErr w:type="spellStart"/>
      <w:r w:rsidRPr="00DE347F">
        <w:rPr>
          <w:rFonts w:ascii="Arial" w:hAnsi="Arial" w:cs="Arial"/>
          <w:sz w:val="24"/>
          <w:szCs w:val="24"/>
        </w:rPr>
        <w:t>utječu</w:t>
      </w:r>
      <w:proofErr w:type="spellEnd"/>
      <w:r w:rsidRPr="00DE347F">
        <w:rPr>
          <w:rFonts w:ascii="Arial" w:hAnsi="Arial" w:cs="Arial"/>
          <w:sz w:val="24"/>
          <w:szCs w:val="24"/>
        </w:rPr>
        <w:t xml:space="preserve"> </w:t>
      </w:r>
      <w:proofErr w:type="spellStart"/>
      <w:r w:rsidRPr="00DE347F">
        <w:rPr>
          <w:rFonts w:ascii="Arial" w:hAnsi="Arial" w:cs="Arial"/>
          <w:sz w:val="24"/>
          <w:szCs w:val="24"/>
        </w:rPr>
        <w:t>na</w:t>
      </w:r>
      <w:proofErr w:type="spellEnd"/>
      <w:r w:rsidRPr="00DE347F">
        <w:rPr>
          <w:rFonts w:ascii="Arial" w:hAnsi="Arial" w:cs="Arial"/>
          <w:sz w:val="24"/>
          <w:szCs w:val="24"/>
        </w:rPr>
        <w:t xml:space="preserve"> </w:t>
      </w:r>
      <w:proofErr w:type="spellStart"/>
      <w:r>
        <w:rPr>
          <w:rFonts w:ascii="Arial" w:hAnsi="Arial" w:cs="Arial"/>
          <w:sz w:val="24"/>
          <w:szCs w:val="24"/>
        </w:rPr>
        <w:t>I</w:t>
      </w:r>
      <w:r w:rsidR="005636F5">
        <w:rPr>
          <w:rFonts w:ascii="Arial" w:hAnsi="Arial" w:cs="Arial"/>
          <w:sz w:val="24"/>
          <w:szCs w:val="24"/>
        </w:rPr>
        <w:t>sporučitelja</w:t>
      </w:r>
      <w:proofErr w:type="spellEnd"/>
      <w:r w:rsidR="005636F5">
        <w:rPr>
          <w:rFonts w:ascii="Arial" w:hAnsi="Arial" w:cs="Arial"/>
          <w:sz w:val="24"/>
          <w:szCs w:val="24"/>
        </w:rPr>
        <w:t xml:space="preserve"> </w:t>
      </w:r>
      <w:proofErr w:type="spellStart"/>
      <w:r w:rsidRPr="00DE347F">
        <w:rPr>
          <w:rFonts w:ascii="Arial" w:hAnsi="Arial" w:cs="Arial"/>
          <w:sz w:val="24"/>
          <w:szCs w:val="24"/>
        </w:rPr>
        <w:t>i</w:t>
      </w:r>
      <w:proofErr w:type="spellEnd"/>
      <w:r w:rsidRPr="00DE347F">
        <w:rPr>
          <w:rFonts w:ascii="Arial" w:hAnsi="Arial" w:cs="Arial"/>
          <w:sz w:val="24"/>
          <w:szCs w:val="24"/>
        </w:rPr>
        <w:t xml:space="preserve"> </w:t>
      </w:r>
      <w:proofErr w:type="spellStart"/>
      <w:r w:rsidRPr="00DE347F">
        <w:rPr>
          <w:rFonts w:ascii="Arial" w:hAnsi="Arial" w:cs="Arial"/>
          <w:sz w:val="24"/>
          <w:szCs w:val="24"/>
        </w:rPr>
        <w:t>Naručitelja</w:t>
      </w:r>
      <w:proofErr w:type="spellEnd"/>
      <w:r w:rsidRPr="00DE347F">
        <w:rPr>
          <w:rFonts w:ascii="Arial" w:hAnsi="Arial" w:cs="Arial"/>
          <w:sz w:val="24"/>
          <w:szCs w:val="24"/>
        </w:rPr>
        <w:t xml:space="preserve">. </w:t>
      </w:r>
    </w:p>
    <w:p w:rsidR="00204484" w:rsidRPr="00DE347F" w:rsidRDefault="00204484" w:rsidP="00204484">
      <w:pPr>
        <w:jc w:val="both"/>
        <w:rPr>
          <w:sz w:val="24"/>
          <w:szCs w:val="24"/>
        </w:rPr>
      </w:pPr>
    </w:p>
    <w:p w:rsidR="00204484" w:rsidRPr="00DE347F" w:rsidRDefault="005636F5" w:rsidP="00204484">
      <w:pPr>
        <w:pStyle w:val="Odlomakpopisa"/>
        <w:ind w:left="0"/>
        <w:jc w:val="both"/>
        <w:rPr>
          <w:sz w:val="24"/>
          <w:szCs w:val="24"/>
        </w:rPr>
      </w:pPr>
      <w:r>
        <w:rPr>
          <w:sz w:val="24"/>
          <w:szCs w:val="24"/>
        </w:rPr>
        <w:t>Isporučitelj</w:t>
      </w:r>
      <w:r w:rsidR="00204484" w:rsidRPr="00DE347F">
        <w:rPr>
          <w:sz w:val="24"/>
          <w:szCs w:val="24"/>
        </w:rPr>
        <w:t xml:space="preserve"> i Naručitelj neće u navedenim slučajevima imati međusobnih potraživanja zbog eventualno nastalih troškova uslijed produženja roka </w:t>
      </w:r>
      <w:r>
        <w:rPr>
          <w:sz w:val="24"/>
          <w:szCs w:val="24"/>
        </w:rPr>
        <w:t>isporuke predmeta nabave</w:t>
      </w:r>
      <w:r w:rsidR="00204484">
        <w:rPr>
          <w:sz w:val="24"/>
          <w:szCs w:val="24"/>
        </w:rPr>
        <w:t>.</w:t>
      </w:r>
    </w:p>
    <w:p w:rsidR="00204484" w:rsidRPr="00DE347F" w:rsidRDefault="00204484" w:rsidP="00204484">
      <w:pPr>
        <w:jc w:val="both"/>
        <w:rPr>
          <w:rFonts w:ascii="Arial" w:hAnsi="Arial" w:cs="Arial"/>
          <w:sz w:val="24"/>
          <w:szCs w:val="24"/>
        </w:rPr>
      </w:pPr>
    </w:p>
    <w:p w:rsidR="00204484" w:rsidRPr="00DE347F" w:rsidRDefault="00204484" w:rsidP="00204484">
      <w:pPr>
        <w:pStyle w:val="Odlomakpopisa"/>
        <w:ind w:left="0"/>
        <w:jc w:val="both"/>
        <w:rPr>
          <w:sz w:val="24"/>
          <w:szCs w:val="24"/>
        </w:rPr>
      </w:pPr>
      <w:r w:rsidRPr="00DE347F">
        <w:rPr>
          <w:sz w:val="24"/>
          <w:szCs w:val="24"/>
        </w:rPr>
        <w:t xml:space="preserve">Pod višom silom podrazumijeva se okolnost koja je izvan kontrole </w:t>
      </w:r>
      <w:r>
        <w:rPr>
          <w:sz w:val="24"/>
          <w:szCs w:val="24"/>
        </w:rPr>
        <w:t>I</w:t>
      </w:r>
      <w:r w:rsidR="005636F5">
        <w:rPr>
          <w:sz w:val="24"/>
          <w:szCs w:val="24"/>
        </w:rPr>
        <w:t>sporučit</w:t>
      </w:r>
      <w:r>
        <w:rPr>
          <w:sz w:val="24"/>
          <w:szCs w:val="24"/>
        </w:rPr>
        <w:t>elja</w:t>
      </w:r>
      <w:r w:rsidRPr="00DE347F">
        <w:rPr>
          <w:sz w:val="24"/>
          <w:szCs w:val="24"/>
        </w:rPr>
        <w:t xml:space="preserve">, koji ne podrazumijeva pogrešku ili nemar </w:t>
      </w:r>
      <w:r>
        <w:rPr>
          <w:sz w:val="24"/>
          <w:szCs w:val="24"/>
        </w:rPr>
        <w:t>I</w:t>
      </w:r>
      <w:r w:rsidR="005636F5">
        <w:rPr>
          <w:sz w:val="24"/>
          <w:szCs w:val="24"/>
        </w:rPr>
        <w:t>sporuči</w:t>
      </w:r>
      <w:r w:rsidR="002306B3">
        <w:rPr>
          <w:sz w:val="24"/>
          <w:szCs w:val="24"/>
        </w:rPr>
        <w:t>t</w:t>
      </w:r>
      <w:r w:rsidR="005636F5">
        <w:rPr>
          <w:sz w:val="24"/>
          <w:szCs w:val="24"/>
        </w:rPr>
        <w:t>elja</w:t>
      </w:r>
      <w:r w:rsidRPr="00DE347F">
        <w:rPr>
          <w:sz w:val="24"/>
          <w:szCs w:val="24"/>
        </w:rPr>
        <w:t xml:space="preserve"> i koja nije predvidiva.</w:t>
      </w:r>
    </w:p>
    <w:p w:rsidR="00204484" w:rsidRPr="00DE347F" w:rsidRDefault="00204484" w:rsidP="00204484">
      <w:pPr>
        <w:pStyle w:val="Odlomakpopisa"/>
        <w:ind w:left="0"/>
        <w:jc w:val="both"/>
        <w:rPr>
          <w:sz w:val="24"/>
          <w:szCs w:val="24"/>
        </w:rPr>
      </w:pPr>
      <w:r w:rsidRPr="00DE347F">
        <w:rPr>
          <w:sz w:val="24"/>
          <w:szCs w:val="24"/>
        </w:rPr>
        <w:t xml:space="preserve">Promjene cijena ili zabrane nadležnih tijela uslijed krivnje </w:t>
      </w:r>
      <w:r>
        <w:rPr>
          <w:sz w:val="24"/>
          <w:szCs w:val="24"/>
        </w:rPr>
        <w:t>I</w:t>
      </w:r>
      <w:r w:rsidR="005636F5">
        <w:rPr>
          <w:sz w:val="24"/>
          <w:szCs w:val="24"/>
        </w:rPr>
        <w:t>sporučitelja</w:t>
      </w:r>
      <w:r w:rsidRPr="00DE347F">
        <w:rPr>
          <w:sz w:val="24"/>
          <w:szCs w:val="24"/>
        </w:rPr>
        <w:t xml:space="preserve"> ne smatraju se višom silom. </w:t>
      </w:r>
      <w:r w:rsidR="005636F5">
        <w:rPr>
          <w:sz w:val="24"/>
          <w:szCs w:val="24"/>
        </w:rPr>
        <w:t>Isporučitelj</w:t>
      </w:r>
      <w:r>
        <w:rPr>
          <w:sz w:val="24"/>
          <w:szCs w:val="24"/>
        </w:rPr>
        <w:t xml:space="preserve"> </w:t>
      </w:r>
      <w:r w:rsidRPr="00DE347F">
        <w:rPr>
          <w:sz w:val="24"/>
          <w:szCs w:val="24"/>
        </w:rPr>
        <w:t>i naručitelj neće u navedenim slučajevima imati međusobnih potraživanja zbog eventualno nastalih troškova uslijed produženja roka isporuke.</w:t>
      </w:r>
    </w:p>
    <w:p w:rsidR="00204484" w:rsidRPr="009004D7" w:rsidRDefault="00204484" w:rsidP="00B0205C">
      <w:pPr>
        <w:jc w:val="both"/>
        <w:rPr>
          <w:rFonts w:ascii="Arial" w:hAnsi="Arial" w:cs="Arial"/>
          <w:sz w:val="24"/>
          <w:szCs w:val="24"/>
          <w:lang w:eastAsia="en-US"/>
        </w:rPr>
      </w:pPr>
    </w:p>
    <w:p w:rsidR="00A03299" w:rsidRPr="009025D6" w:rsidRDefault="005237B4" w:rsidP="005636F5">
      <w:pPr>
        <w:pStyle w:val="Bezproreda"/>
        <w:jc w:val="both"/>
        <w:rPr>
          <w:rFonts w:ascii="Arial" w:hAnsi="Arial" w:cs="Arial"/>
          <w:sz w:val="24"/>
          <w:szCs w:val="24"/>
        </w:rPr>
      </w:pPr>
      <w:r>
        <w:rPr>
          <w:rFonts w:ascii="Arial" w:hAnsi="Arial" w:cs="Arial"/>
          <w:sz w:val="24"/>
          <w:szCs w:val="24"/>
        </w:rPr>
        <w:t xml:space="preserve">O uredno izvršenoj </w:t>
      </w:r>
      <w:r w:rsidR="00A03299">
        <w:rPr>
          <w:rFonts w:ascii="Arial" w:hAnsi="Arial" w:cs="Arial"/>
          <w:sz w:val="24"/>
          <w:szCs w:val="24"/>
        </w:rPr>
        <w:t xml:space="preserve">usluzi sastaviti će se zapisnik o urednom izvršenju </w:t>
      </w:r>
      <w:r w:rsidR="005636F5">
        <w:rPr>
          <w:rFonts w:ascii="Arial" w:hAnsi="Arial" w:cs="Arial"/>
          <w:sz w:val="24"/>
          <w:szCs w:val="24"/>
        </w:rPr>
        <w:t>isporuke.</w:t>
      </w:r>
      <w:r w:rsidR="00A03299">
        <w:rPr>
          <w:rFonts w:ascii="Arial" w:hAnsi="Arial" w:cs="Arial"/>
          <w:sz w:val="24"/>
          <w:szCs w:val="24"/>
        </w:rPr>
        <w:t xml:space="preserve"> </w:t>
      </w:r>
    </w:p>
    <w:p w:rsidR="005237B4" w:rsidRPr="00191A2F" w:rsidRDefault="005237B4" w:rsidP="005636F5">
      <w:pPr>
        <w:pStyle w:val="2012TEXT"/>
        <w:ind w:left="0"/>
        <w:rPr>
          <w:rFonts w:cs="Arial"/>
          <w:sz w:val="24"/>
          <w:szCs w:val="24"/>
        </w:rPr>
      </w:pPr>
      <w:r w:rsidRPr="00AF7CE9">
        <w:rPr>
          <w:rFonts w:cs="Arial"/>
          <w:sz w:val="24"/>
          <w:szCs w:val="24"/>
        </w:rPr>
        <w:t>Naručitelj i odabrani ponuditelj imenuju ovlaštene osobe koje su dužne pratiti realizaciju obveza</w:t>
      </w:r>
      <w:r w:rsidR="00591CA8">
        <w:rPr>
          <w:rFonts w:cs="Arial"/>
          <w:sz w:val="24"/>
          <w:szCs w:val="24"/>
        </w:rPr>
        <w:t xml:space="preserve"> preuzetih putem narudžbenice</w:t>
      </w:r>
      <w:r w:rsidRPr="00AF7CE9">
        <w:rPr>
          <w:rFonts w:cs="Arial"/>
          <w:sz w:val="24"/>
          <w:szCs w:val="24"/>
        </w:rPr>
        <w:t>.</w:t>
      </w:r>
    </w:p>
    <w:p w:rsidR="00204484" w:rsidRDefault="00204484" w:rsidP="00324072">
      <w:pPr>
        <w:pStyle w:val="2012TEXT"/>
        <w:ind w:left="0"/>
        <w:rPr>
          <w:rFonts w:cs="Arial"/>
          <w:sz w:val="24"/>
          <w:szCs w:val="24"/>
        </w:rPr>
      </w:pPr>
    </w:p>
    <w:p w:rsidR="00DD3F3D" w:rsidRPr="009F2D92" w:rsidRDefault="00DD3F3D" w:rsidP="00DD3F3D">
      <w:pPr>
        <w:pStyle w:val="Odlomakpopisa"/>
        <w:widowControl/>
        <w:autoSpaceDE/>
        <w:autoSpaceDN/>
        <w:adjustRightInd/>
        <w:ind w:left="0"/>
        <w:rPr>
          <w:b/>
          <w:sz w:val="24"/>
          <w:szCs w:val="24"/>
        </w:rPr>
      </w:pPr>
      <w:r>
        <w:rPr>
          <w:b/>
          <w:sz w:val="24"/>
          <w:szCs w:val="24"/>
        </w:rPr>
        <w:t>11</w:t>
      </w:r>
      <w:r w:rsidRPr="00785C01">
        <w:rPr>
          <w:b/>
          <w:sz w:val="24"/>
          <w:szCs w:val="24"/>
        </w:rPr>
        <w:t xml:space="preserve">. </w:t>
      </w:r>
      <w:r w:rsidRPr="009F2D92">
        <w:rPr>
          <w:b/>
          <w:sz w:val="24"/>
          <w:szCs w:val="24"/>
        </w:rPr>
        <w:t>Razlozi isključenja ponuditelja</w:t>
      </w:r>
    </w:p>
    <w:p w:rsidR="00DD3F3D" w:rsidRDefault="00DD3F3D" w:rsidP="00DD3F3D">
      <w:pPr>
        <w:ind w:left="360"/>
        <w:rPr>
          <w:rFonts w:ascii="Arial" w:hAnsi="Arial" w:cs="Arial"/>
          <w:i/>
          <w:sz w:val="24"/>
          <w:szCs w:val="24"/>
        </w:rPr>
      </w:pPr>
    </w:p>
    <w:p w:rsidR="00DD3F3D" w:rsidRPr="00D46814" w:rsidRDefault="0035283A" w:rsidP="00DD3F3D">
      <w:pPr>
        <w:widowControl/>
        <w:autoSpaceDE/>
        <w:autoSpaceDN/>
        <w:adjustRightInd/>
        <w:jc w:val="both"/>
        <w:rPr>
          <w:rFonts w:ascii="Arial" w:hAnsi="Arial" w:cs="Arial"/>
          <w:b/>
          <w:sz w:val="24"/>
          <w:szCs w:val="24"/>
        </w:rPr>
      </w:pPr>
      <w:r>
        <w:rPr>
          <w:rFonts w:ascii="Arial" w:hAnsi="Arial" w:cs="Arial"/>
          <w:b/>
          <w:sz w:val="24"/>
          <w:szCs w:val="24"/>
        </w:rPr>
        <w:t>O</w:t>
      </w:r>
      <w:r w:rsidRPr="00D46814">
        <w:rPr>
          <w:rFonts w:ascii="Arial" w:hAnsi="Arial" w:cs="Arial"/>
          <w:b/>
          <w:sz w:val="24"/>
          <w:szCs w:val="24"/>
        </w:rPr>
        <w:t>bvezni razlozi isključenja</w:t>
      </w:r>
    </w:p>
    <w:p w:rsidR="00DD3F3D" w:rsidRDefault="00DD3F3D" w:rsidP="00DD3F3D">
      <w:pPr>
        <w:pStyle w:val="t-9-8"/>
        <w:jc w:val="both"/>
        <w:rPr>
          <w:rFonts w:ascii="Arial" w:hAnsi="Arial" w:cs="Arial"/>
        </w:rPr>
      </w:pPr>
      <w:r>
        <w:rPr>
          <w:rFonts w:ascii="Arial" w:hAnsi="Arial" w:cs="Arial"/>
        </w:rPr>
        <w:t>11.1. Javni naručitelj obvezan je isključiti natjecatelja ili ponuditelja iz postupka javne nabave:</w:t>
      </w:r>
    </w:p>
    <w:p w:rsidR="00DD3F3D" w:rsidRDefault="00DD3F3D" w:rsidP="00DD3F3D">
      <w:pPr>
        <w:pStyle w:val="t-9-8"/>
        <w:jc w:val="both"/>
        <w:rPr>
          <w:rFonts w:ascii="Arial" w:hAnsi="Arial" w:cs="Arial"/>
        </w:rPr>
      </w:pPr>
      <w:r w:rsidRPr="000D233E">
        <w:rPr>
          <w:rFonts w:ascii="Arial" w:hAnsi="Arial" w:cs="Arial"/>
          <w:b/>
        </w:rPr>
        <w:t>1</w:t>
      </w:r>
      <w:r>
        <w:rPr>
          <w:rFonts w:ascii="Arial" w:hAnsi="Arial" w:cs="Arial"/>
          <w:b/>
        </w:rPr>
        <w:t>1</w:t>
      </w:r>
      <w:r w:rsidRPr="000D233E">
        <w:rPr>
          <w:rFonts w:ascii="Arial" w:hAnsi="Arial" w:cs="Arial"/>
          <w:b/>
        </w:rPr>
        <w:t>.1.1.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D3F3D" w:rsidRDefault="00DD3F3D" w:rsidP="00DD3F3D">
      <w:pPr>
        <w:pStyle w:val="t-9-8"/>
        <w:jc w:val="both"/>
        <w:rPr>
          <w:rFonts w:ascii="Arial" w:hAnsi="Arial" w:cs="Arial"/>
        </w:rPr>
      </w:pPr>
      <w:r>
        <w:rPr>
          <w:rFonts w:ascii="Arial" w:hAnsi="Arial" w:cs="Arial"/>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w:t>
      </w:r>
      <w:r>
        <w:rPr>
          <w:rFonts w:ascii="Arial" w:hAnsi="Arial" w:cs="Arial"/>
        </w:rPr>
        <w:lastRenderedPageBreak/>
        <w:t>(članak 293.), davanje mita (članak 294.), trgovanje utjecajem (članak 295.), davanje mita za trgovanje utjecajem (članak 296.), zločinačko udruženje (članak 328.) i počinjenje kaznenog djela u sastavu zločinačkog udruženja (članak 329.) iz Kaznenog zakona,</w:t>
      </w:r>
    </w:p>
    <w:p w:rsidR="00DD3F3D" w:rsidRDefault="00DD3F3D" w:rsidP="00DD3F3D">
      <w:pPr>
        <w:pStyle w:val="t-9-8"/>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D3F3D" w:rsidRPr="00253422" w:rsidRDefault="00DD3F3D" w:rsidP="00253422">
      <w:pPr>
        <w:pStyle w:val="Odlomakpopisa"/>
        <w:ind w:left="0"/>
        <w:jc w:val="both"/>
        <w:rPr>
          <w:sz w:val="24"/>
          <w:szCs w:val="24"/>
        </w:rPr>
      </w:pPr>
      <w:r w:rsidRPr="00253422">
        <w:rPr>
          <w:b/>
          <w:sz w:val="24"/>
          <w:szCs w:val="24"/>
        </w:rPr>
        <w:t xml:space="preserve">Za potrebe utvrđivanja okolnosti iz točke </w:t>
      </w:r>
      <w:r w:rsidR="00FE5E41" w:rsidRPr="00253422">
        <w:rPr>
          <w:b/>
          <w:sz w:val="24"/>
          <w:szCs w:val="24"/>
        </w:rPr>
        <w:t>1</w:t>
      </w:r>
      <w:r w:rsidR="00DC648C" w:rsidRPr="00253422">
        <w:rPr>
          <w:b/>
          <w:sz w:val="24"/>
          <w:szCs w:val="24"/>
        </w:rPr>
        <w:t xml:space="preserve">1.1.1. </w:t>
      </w:r>
      <w:r w:rsidRPr="00253422">
        <w:rPr>
          <w:b/>
          <w:sz w:val="24"/>
          <w:szCs w:val="24"/>
        </w:rPr>
        <w:t>gospodarski subjekt u ponudi dostavlja izjavu. Izjavu daje osoba po zakonu ovlaštena za zastupanje gospodarskog subjekta. Izjava ne smije biti starija od tri mjeseca računajući od dana početka postupka javne nabave</w:t>
      </w:r>
      <w:r w:rsidR="00253422" w:rsidRPr="00253422">
        <w:rPr>
          <w:b/>
          <w:sz w:val="24"/>
          <w:szCs w:val="24"/>
        </w:rPr>
        <w:t xml:space="preserve">, </w:t>
      </w:r>
      <w:r w:rsidR="00253422" w:rsidRPr="00253422">
        <w:rPr>
          <w:sz w:val="24"/>
          <w:szCs w:val="24"/>
        </w:rPr>
        <w:t>odnosno od dana slanja objave poziva na nadmetanje u Elektronički oglasnik javne naba</w:t>
      </w:r>
      <w:r w:rsidR="00253422">
        <w:rPr>
          <w:sz w:val="24"/>
          <w:szCs w:val="24"/>
        </w:rPr>
        <w:t>ve</w:t>
      </w:r>
      <w:r w:rsidR="00EF06E3">
        <w:rPr>
          <w:sz w:val="24"/>
          <w:szCs w:val="24"/>
        </w:rPr>
        <w:t xml:space="preserve"> Republike Hrvatske</w:t>
      </w:r>
      <w:r w:rsidRPr="00253422">
        <w:rPr>
          <w:b/>
          <w:sz w:val="24"/>
          <w:szCs w:val="24"/>
        </w:rPr>
        <w:t>. (Obrazac 2)</w:t>
      </w:r>
    </w:p>
    <w:p w:rsidR="00DD3F3D" w:rsidRPr="000D233E" w:rsidRDefault="00DD3F3D" w:rsidP="00DD3F3D">
      <w:pPr>
        <w:pStyle w:val="t-9-8"/>
        <w:jc w:val="both"/>
        <w:rPr>
          <w:rFonts w:ascii="Arial" w:hAnsi="Arial" w:cs="Arial"/>
          <w:i/>
        </w:rPr>
      </w:pPr>
      <w:r w:rsidRPr="000D233E">
        <w:rPr>
          <w:rFonts w:ascii="Arial" w:hAnsi="Arial" w:cs="Arial"/>
          <w:i/>
        </w:rPr>
        <w:t>Javni naručitelj može tijekom postupka  nabave radi provjere okolnosti iz točke 1</w:t>
      </w:r>
      <w:r>
        <w:rPr>
          <w:rFonts w:ascii="Arial" w:hAnsi="Arial" w:cs="Arial"/>
          <w:i/>
        </w:rPr>
        <w:t>1</w:t>
      </w:r>
      <w:r w:rsidRPr="000D233E">
        <w:rPr>
          <w:rFonts w:ascii="Arial" w:hAnsi="Arial" w:cs="Arial"/>
          <w:i/>
        </w:rPr>
        <w:t>.1.1.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w:t>
      </w:r>
      <w:r>
        <w:rPr>
          <w:rFonts w:ascii="Arial" w:hAnsi="Arial" w:cs="Arial"/>
          <w:i/>
        </w:rPr>
        <w:t>1</w:t>
      </w:r>
      <w:r w:rsidRPr="000D233E">
        <w:rPr>
          <w:rFonts w:ascii="Arial" w:hAnsi="Arial" w:cs="Arial"/>
          <w:i/>
        </w:rPr>
        <w:t>.1.1. javni naručitelj može od ponuditelja zatražiti da u primjerenom roku dostavi važeći:</w:t>
      </w:r>
    </w:p>
    <w:p w:rsidR="00DD3F3D" w:rsidRPr="000D233E" w:rsidRDefault="00DD3F3D" w:rsidP="00DD3F3D">
      <w:pPr>
        <w:pStyle w:val="t-9-8"/>
        <w:jc w:val="both"/>
        <w:rPr>
          <w:rFonts w:ascii="Arial" w:hAnsi="Arial" w:cs="Arial"/>
          <w:i/>
        </w:rPr>
      </w:pPr>
      <w:r w:rsidRPr="000D233E">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DD3F3D" w:rsidRPr="000D233E" w:rsidRDefault="00DD3F3D" w:rsidP="00DD3F3D">
      <w:pPr>
        <w:pStyle w:val="t-9-8"/>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DD3F3D" w:rsidRPr="000D233E" w:rsidRDefault="00DD3F3D" w:rsidP="00DD3F3D">
      <w:pPr>
        <w:pStyle w:val="t-9-8"/>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DD3F3D" w:rsidRDefault="00DD3F3D" w:rsidP="00DD3F3D">
      <w:pPr>
        <w:jc w:val="both"/>
        <w:rPr>
          <w:rFonts w:ascii="Arial" w:hAnsi="Arial" w:cs="Arial"/>
          <w:sz w:val="24"/>
          <w:szCs w:val="24"/>
        </w:rPr>
      </w:pPr>
      <w:r w:rsidRPr="00985F7F">
        <w:rPr>
          <w:rFonts w:ascii="Arial" w:hAnsi="Arial" w:cs="Arial"/>
          <w:sz w:val="24"/>
          <w:szCs w:val="24"/>
        </w:rPr>
        <w:t>1</w:t>
      </w:r>
      <w:r>
        <w:rPr>
          <w:rFonts w:ascii="Arial" w:hAnsi="Arial" w:cs="Arial"/>
          <w:sz w:val="24"/>
          <w:szCs w:val="24"/>
        </w:rPr>
        <w:t>1</w:t>
      </w:r>
      <w:r w:rsidRPr="00985F7F">
        <w:rPr>
          <w:rFonts w:ascii="Arial" w:hAnsi="Arial" w:cs="Arial"/>
          <w:sz w:val="24"/>
          <w:szCs w:val="24"/>
        </w:rPr>
        <w:t xml:space="preserve">.1.2. </w:t>
      </w:r>
      <w:r>
        <w:rPr>
          <w:rFonts w:ascii="Arial" w:hAnsi="Arial" w:cs="Arial"/>
          <w:sz w:val="24"/>
          <w:szCs w:val="24"/>
        </w:rPr>
        <w:t xml:space="preserve">ako gospodarski subjekt nije ispunio obvezu plaćanja dospjelih poreznih obveza i </w:t>
      </w:r>
      <w:r>
        <w:rPr>
          <w:rFonts w:ascii="Arial" w:hAnsi="Arial" w:cs="Arial"/>
          <w:sz w:val="24"/>
          <w:szCs w:val="24"/>
        </w:rPr>
        <w:lastRenderedPageBreak/>
        <w:t xml:space="preserve">obveza za mirovinsko i zdravstveno osiguranje, osim ako mu prema zakonu plaćanje tih obveza nije dopušteno ili je odobrena odgoda plaćanja (primjerice u postupku </w:t>
      </w:r>
      <w:proofErr w:type="spellStart"/>
      <w:r w:rsidR="00DC648C">
        <w:rPr>
          <w:rFonts w:ascii="Arial" w:hAnsi="Arial" w:cs="Arial"/>
          <w:sz w:val="24"/>
          <w:szCs w:val="24"/>
        </w:rPr>
        <w:t>pred</w:t>
      </w:r>
      <w:r>
        <w:rPr>
          <w:rFonts w:ascii="Arial" w:hAnsi="Arial" w:cs="Arial"/>
          <w:sz w:val="24"/>
          <w:szCs w:val="24"/>
        </w:rPr>
        <w:t>stečajne</w:t>
      </w:r>
      <w:proofErr w:type="spellEnd"/>
      <w:r>
        <w:rPr>
          <w:rFonts w:ascii="Arial" w:hAnsi="Arial" w:cs="Arial"/>
          <w:sz w:val="24"/>
          <w:szCs w:val="24"/>
        </w:rPr>
        <w:t xml:space="preserve"> nagodbe).</w:t>
      </w:r>
    </w:p>
    <w:p w:rsidR="00DD3F3D" w:rsidRPr="000D233E" w:rsidRDefault="00DD3F3D" w:rsidP="00DD3F3D">
      <w:pPr>
        <w:pStyle w:val="t-9-8"/>
        <w:jc w:val="both"/>
        <w:rPr>
          <w:rFonts w:ascii="Arial" w:hAnsi="Arial" w:cs="Arial"/>
          <w:b/>
        </w:rPr>
      </w:pPr>
      <w:r w:rsidRPr="000D233E">
        <w:rPr>
          <w:rFonts w:ascii="Arial" w:hAnsi="Arial" w:cs="Arial"/>
          <w:b/>
        </w:rPr>
        <w:t>Za potrebe utvrđivanja okolnosti iz točke 1</w:t>
      </w:r>
      <w:r>
        <w:rPr>
          <w:rFonts w:ascii="Arial" w:hAnsi="Arial" w:cs="Arial"/>
          <w:b/>
        </w:rPr>
        <w:t>1</w:t>
      </w:r>
      <w:r w:rsidRPr="000D233E">
        <w:rPr>
          <w:rFonts w:ascii="Arial" w:hAnsi="Arial" w:cs="Arial"/>
          <w:b/>
        </w:rPr>
        <w:t>.1.2.  gospodarski subjekt u ponudi ili zahtjevu za sudjelovanje dostavlja:</w:t>
      </w:r>
    </w:p>
    <w:p w:rsidR="002E7DF8" w:rsidRPr="002E7DF8" w:rsidRDefault="00DD3F3D" w:rsidP="002E7DF8">
      <w:pPr>
        <w:pStyle w:val="Odlomakpopisa"/>
        <w:ind w:left="0"/>
        <w:jc w:val="both"/>
        <w:rPr>
          <w:sz w:val="24"/>
          <w:szCs w:val="24"/>
        </w:rPr>
      </w:pPr>
      <w:r w:rsidRPr="002E7DF8">
        <w:rPr>
          <w:sz w:val="24"/>
          <w:szCs w:val="24"/>
        </w:rPr>
        <w:t>1. potvrdu Porezne uprave o stanju duga koja ne smije biti starija od 30 dana računajući od dana početka postupka nabave</w:t>
      </w:r>
      <w:r w:rsidR="002E7DF8" w:rsidRPr="002E7DF8">
        <w:rPr>
          <w:sz w:val="24"/>
          <w:szCs w:val="24"/>
        </w:rPr>
        <w:t>, odnosno od dana slanja objave poziva na nadmetanje u Elektronički oglasnik javne nabave</w:t>
      </w:r>
      <w:r w:rsidR="00EF06E3">
        <w:rPr>
          <w:sz w:val="24"/>
          <w:szCs w:val="24"/>
        </w:rPr>
        <w:t xml:space="preserve"> Republike Hrvatske</w:t>
      </w:r>
      <w:r w:rsidR="002E7DF8" w:rsidRPr="002E7DF8">
        <w:rPr>
          <w:sz w:val="24"/>
          <w:szCs w:val="24"/>
        </w:rPr>
        <w:t>.</w:t>
      </w:r>
    </w:p>
    <w:p w:rsidR="00DD3F3D" w:rsidRDefault="00DD3F3D" w:rsidP="00DD3F3D">
      <w:pPr>
        <w:pStyle w:val="t-9-8"/>
        <w:jc w:val="both"/>
        <w:rPr>
          <w:rFonts w:ascii="Arial" w:hAnsi="Arial" w:cs="Arial"/>
        </w:rPr>
      </w:pPr>
      <w:r>
        <w:rPr>
          <w:rFonts w:ascii="Arial" w:hAnsi="Arial" w:cs="Arial"/>
        </w:rPr>
        <w:t>ili</w:t>
      </w:r>
    </w:p>
    <w:p w:rsidR="00DD3F3D" w:rsidRDefault="00DD3F3D" w:rsidP="00DD3F3D">
      <w:pPr>
        <w:pStyle w:val="t-9-8"/>
        <w:jc w:val="both"/>
        <w:rPr>
          <w:rFonts w:ascii="Arial" w:hAnsi="Arial" w:cs="Arial"/>
        </w:rPr>
      </w:pPr>
      <w:r>
        <w:rPr>
          <w:rFonts w:ascii="Arial" w:hAnsi="Arial" w:cs="Arial"/>
        </w:rPr>
        <w:t>2. važeći jednakovrijedni dokument nadležnog tijela države sjedišta gospodarskog subjekta, ako se ne izdaje potvrda iz točke 1., ili</w:t>
      </w:r>
    </w:p>
    <w:p w:rsidR="00DD3F3D" w:rsidRDefault="00DD3F3D" w:rsidP="00DD3F3D">
      <w:pPr>
        <w:pStyle w:val="t-9-8"/>
        <w:jc w:val="both"/>
        <w:rPr>
          <w:rFonts w:ascii="Arial" w:hAnsi="Arial" w:cs="Arial"/>
        </w:rPr>
      </w:pPr>
      <w:r>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w:t>
      </w:r>
      <w:r w:rsidR="002E7DF8">
        <w:rPr>
          <w:rFonts w:ascii="Arial" w:hAnsi="Arial" w:cs="Arial"/>
        </w:rPr>
        <w:t xml:space="preserve">, </w:t>
      </w:r>
      <w:r w:rsidR="002E7DF8" w:rsidRPr="002E7DF8">
        <w:rPr>
          <w:rFonts w:ascii="Arial" w:hAnsi="Arial" w:cs="Arial"/>
        </w:rPr>
        <w:t>odnosno od dana slanja objave poziva na nadmetanje u Elektronički oglasnik javne nabave</w:t>
      </w:r>
      <w:r w:rsidRPr="002E7DF8">
        <w:rPr>
          <w:rFonts w:ascii="Arial" w:hAnsi="Arial" w:cs="Arial"/>
        </w:rPr>
        <w:t>,</w:t>
      </w:r>
      <w:r>
        <w:rPr>
          <w:rFonts w:ascii="Arial" w:hAnsi="Arial" w:cs="Arial"/>
        </w:rPr>
        <w:t xml:space="preserve"> ako se u državi sjedišta gospodarskog subjekta ne izdaje potvrda iz točke 1. ili jednakovrijedni dokument iz točke 2.</w:t>
      </w:r>
    </w:p>
    <w:p w:rsidR="00DD3F3D" w:rsidRDefault="00DD3F3D" w:rsidP="00DD3F3D">
      <w:pPr>
        <w:pStyle w:val="t-9-8"/>
        <w:jc w:val="both"/>
        <w:rPr>
          <w:rFonts w:ascii="Arial" w:hAnsi="Arial" w:cs="Arial"/>
        </w:rPr>
      </w:pPr>
      <w:r>
        <w:rPr>
          <w:rFonts w:ascii="Arial" w:hAnsi="Arial" w:cs="Arial"/>
        </w:rPr>
        <w:t>11.1.3. ako je dostavio lažne podatke pri dostavi dokumenata sukladno članku 67. Zakona</w:t>
      </w:r>
    </w:p>
    <w:p w:rsidR="001E3EDC" w:rsidRDefault="001E3EDC" w:rsidP="00503F39">
      <w:pPr>
        <w:ind w:left="720" w:hanging="720"/>
        <w:jc w:val="both"/>
        <w:rPr>
          <w:rFonts w:ascii="Arial" w:hAnsi="Arial" w:cs="Arial"/>
          <w:b/>
          <w:sz w:val="24"/>
          <w:szCs w:val="24"/>
        </w:rPr>
      </w:pPr>
    </w:p>
    <w:p w:rsidR="00503F39" w:rsidRPr="00492085" w:rsidRDefault="00503F39" w:rsidP="00503F39">
      <w:pPr>
        <w:ind w:left="720" w:hanging="720"/>
        <w:jc w:val="both"/>
        <w:rPr>
          <w:rFonts w:ascii="Arial" w:hAnsi="Arial" w:cs="Arial"/>
          <w:b/>
          <w:sz w:val="24"/>
          <w:szCs w:val="24"/>
        </w:rPr>
      </w:pPr>
      <w:r w:rsidRPr="00492085">
        <w:rPr>
          <w:rFonts w:ascii="Arial" w:hAnsi="Arial" w:cs="Arial"/>
          <w:b/>
          <w:sz w:val="24"/>
          <w:szCs w:val="24"/>
        </w:rPr>
        <w:t>1</w:t>
      </w:r>
      <w:r>
        <w:rPr>
          <w:rFonts w:ascii="Arial" w:hAnsi="Arial" w:cs="Arial"/>
          <w:b/>
          <w:sz w:val="24"/>
          <w:szCs w:val="24"/>
        </w:rPr>
        <w:t>2</w:t>
      </w:r>
      <w:r w:rsidRPr="00492085">
        <w:rPr>
          <w:rFonts w:ascii="Arial" w:hAnsi="Arial" w:cs="Arial"/>
          <w:b/>
          <w:sz w:val="24"/>
          <w:szCs w:val="24"/>
        </w:rPr>
        <w:t>. Uvjeti sposobnosti gospodarskih subjekata (ponuditelja) i dokazi  sposobnosti</w:t>
      </w:r>
    </w:p>
    <w:p w:rsidR="00503F39" w:rsidRDefault="00503F39" w:rsidP="00503F39">
      <w:pPr>
        <w:spacing w:before="60" w:after="60"/>
        <w:jc w:val="both"/>
        <w:rPr>
          <w:rFonts w:ascii="Arial" w:hAnsi="Arial" w:cs="Arial"/>
          <w:sz w:val="24"/>
          <w:szCs w:val="24"/>
        </w:rPr>
      </w:pPr>
      <w:r>
        <w:rPr>
          <w:rFonts w:ascii="Arial" w:hAnsi="Arial" w:cs="Arial"/>
          <w:sz w:val="24"/>
          <w:szCs w:val="24"/>
        </w:rPr>
        <w:t>Ponuditelj mora dokazati pravnu i poslovnu sposobnost te tehničku i stručnu sposobnost, sljedećim dokazima sposobnosti koji se obvezno prilažu uz ponudu.</w:t>
      </w:r>
    </w:p>
    <w:p w:rsidR="00503F39" w:rsidRDefault="00503F39" w:rsidP="00503F39">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503F39" w:rsidRDefault="00503F39" w:rsidP="00503F39">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503F39" w:rsidRDefault="00503F39" w:rsidP="00503F39">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B0205C" w:rsidRPr="00503F39" w:rsidRDefault="00B0205C" w:rsidP="00503F39">
      <w:pPr>
        <w:pStyle w:val="Bezproreda"/>
        <w:jc w:val="both"/>
        <w:rPr>
          <w:rFonts w:ascii="Arial" w:hAnsi="Arial" w:cs="Arial"/>
          <w:sz w:val="24"/>
          <w:szCs w:val="24"/>
        </w:rPr>
      </w:pPr>
    </w:p>
    <w:p w:rsidR="00DD3F3D" w:rsidRPr="00A07FB1" w:rsidRDefault="00DD3F3D" w:rsidP="005237B4">
      <w:pPr>
        <w:pStyle w:val="Odlomakpopisa"/>
        <w:widowControl/>
        <w:numPr>
          <w:ilvl w:val="1"/>
          <w:numId w:val="8"/>
        </w:numPr>
        <w:autoSpaceDE/>
        <w:autoSpaceDN/>
        <w:adjustRightInd/>
        <w:ind w:left="709" w:hanging="709"/>
        <w:jc w:val="both"/>
        <w:rPr>
          <w:b/>
          <w:sz w:val="24"/>
          <w:szCs w:val="24"/>
        </w:rPr>
      </w:pPr>
      <w:r w:rsidRPr="00A07FB1">
        <w:rPr>
          <w:b/>
          <w:sz w:val="24"/>
          <w:szCs w:val="24"/>
        </w:rPr>
        <w:t>PRAVNA I POSLOVNA SPOSOBNOST</w:t>
      </w:r>
    </w:p>
    <w:p w:rsidR="00DD3F3D" w:rsidRPr="00492085" w:rsidRDefault="00DD3F3D" w:rsidP="00DD3F3D">
      <w:pPr>
        <w:pStyle w:val="Zaglavlje"/>
        <w:rPr>
          <w:rFonts w:ascii="Arial" w:hAnsi="Arial" w:cs="Arial"/>
          <w:b/>
          <w:sz w:val="24"/>
          <w:szCs w:val="24"/>
          <w:u w:val="single"/>
        </w:rPr>
      </w:pPr>
    </w:p>
    <w:p w:rsidR="00DD3F3D" w:rsidRPr="00492085" w:rsidRDefault="00DD3F3D" w:rsidP="00DD3F3D">
      <w:pPr>
        <w:pStyle w:val="Odlomakpopisa"/>
        <w:widowControl/>
        <w:autoSpaceDE/>
        <w:autoSpaceDN/>
        <w:adjustRightInd/>
        <w:ind w:left="0"/>
        <w:jc w:val="both"/>
        <w:rPr>
          <w:sz w:val="24"/>
          <w:szCs w:val="24"/>
        </w:rPr>
      </w:pPr>
      <w:r>
        <w:rPr>
          <w:b/>
          <w:sz w:val="24"/>
          <w:szCs w:val="24"/>
        </w:rPr>
        <w:t>12</w:t>
      </w:r>
      <w:r w:rsidRPr="0045632D">
        <w:rPr>
          <w:b/>
          <w:sz w:val="24"/>
          <w:szCs w:val="24"/>
        </w:rPr>
        <w:t>.1.1.</w:t>
      </w:r>
      <w:r>
        <w:rPr>
          <w:sz w:val="24"/>
          <w:szCs w:val="24"/>
        </w:rPr>
        <w:t xml:space="preserve"> </w:t>
      </w:r>
      <w:r w:rsidRPr="00492085">
        <w:rPr>
          <w:sz w:val="24"/>
          <w:szCs w:val="24"/>
        </w:rPr>
        <w:t xml:space="preserve">Ponuditelj mora u ponudi dokazati </w:t>
      </w:r>
      <w:r w:rsidRPr="00943F5B">
        <w:rPr>
          <w:sz w:val="24"/>
          <w:szCs w:val="24"/>
        </w:rPr>
        <w:t>svoj</w:t>
      </w:r>
      <w:r w:rsidRPr="00492085">
        <w:rPr>
          <w:b/>
          <w:sz w:val="24"/>
          <w:szCs w:val="24"/>
        </w:rPr>
        <w:t xml:space="preserve"> </w:t>
      </w:r>
      <w:r w:rsidRPr="003766AA">
        <w:rPr>
          <w:b/>
          <w:sz w:val="24"/>
          <w:szCs w:val="24"/>
        </w:rPr>
        <w:t>upis u</w:t>
      </w:r>
      <w:r w:rsidRPr="00492085">
        <w:rPr>
          <w:b/>
          <w:sz w:val="24"/>
          <w:szCs w:val="24"/>
        </w:rPr>
        <w:t xml:space="preserve"> sudski, obrtni, strukovni ili drugi odgovarajući registar </w:t>
      </w:r>
      <w:r w:rsidRPr="00492085">
        <w:rPr>
          <w:sz w:val="24"/>
          <w:szCs w:val="24"/>
        </w:rPr>
        <w:t>države</w:t>
      </w:r>
      <w:r>
        <w:rPr>
          <w:sz w:val="24"/>
          <w:szCs w:val="24"/>
        </w:rPr>
        <w:t xml:space="preserve"> sjedišta gospodarskog subjekta (sukladno članku 70. Zakona o javnoj nabavi).</w:t>
      </w:r>
    </w:p>
    <w:p w:rsidR="00DD3F3D" w:rsidRPr="00492085" w:rsidRDefault="00DD3F3D" w:rsidP="00DD3F3D">
      <w:pPr>
        <w:pStyle w:val="Odlomakpopisa"/>
        <w:ind w:left="0"/>
        <w:jc w:val="both"/>
        <w:rPr>
          <w:sz w:val="24"/>
          <w:szCs w:val="24"/>
        </w:rPr>
      </w:pPr>
      <w:r>
        <w:rPr>
          <w:sz w:val="24"/>
          <w:szCs w:val="24"/>
        </w:rPr>
        <w:t xml:space="preserve">Ako se predmetni dokaz ne izdaje u </w:t>
      </w:r>
      <w:r w:rsidRPr="00492085">
        <w:rPr>
          <w:sz w:val="24"/>
          <w:szCs w:val="24"/>
        </w:rPr>
        <w:t xml:space="preserve">državi sjedišta gospodarskog subjekta, gospodarski subjekt može dostaviti </w:t>
      </w:r>
      <w:r>
        <w:rPr>
          <w:sz w:val="24"/>
          <w:szCs w:val="24"/>
        </w:rPr>
        <w:t xml:space="preserve">odgovarajuću </w:t>
      </w:r>
      <w:r w:rsidRPr="00492085">
        <w:rPr>
          <w:sz w:val="24"/>
          <w:szCs w:val="24"/>
        </w:rPr>
        <w:t>izjavu s ovjerom potpisa kod nadležnog tijela.</w:t>
      </w:r>
    </w:p>
    <w:p w:rsidR="00DD3F3D" w:rsidRDefault="00DD3F3D" w:rsidP="00DD3F3D">
      <w:pPr>
        <w:pStyle w:val="Odlomakpopisa"/>
        <w:ind w:left="0"/>
        <w:jc w:val="both"/>
        <w:rPr>
          <w:sz w:val="24"/>
          <w:szCs w:val="24"/>
        </w:rPr>
      </w:pPr>
      <w:r w:rsidRPr="00492085">
        <w:rPr>
          <w:sz w:val="24"/>
          <w:szCs w:val="24"/>
        </w:rPr>
        <w:t xml:space="preserve">Izvod ili izjava ne smije biti starija od 3 (tri) mjeseca računajući </w:t>
      </w:r>
      <w:r w:rsidR="002E7DF8">
        <w:t xml:space="preserve"> </w:t>
      </w:r>
      <w:r w:rsidR="002E7DF8" w:rsidRPr="002E7DF8">
        <w:rPr>
          <w:sz w:val="24"/>
          <w:szCs w:val="24"/>
        </w:rPr>
        <w:t xml:space="preserve">od dana početka postupka </w:t>
      </w:r>
      <w:r w:rsidR="002E7DF8" w:rsidRPr="002E7DF8">
        <w:rPr>
          <w:sz w:val="24"/>
          <w:szCs w:val="24"/>
        </w:rPr>
        <w:lastRenderedPageBreak/>
        <w:t>javne nabave,</w:t>
      </w:r>
      <w:r w:rsidR="002E7DF8">
        <w:t xml:space="preserve"> </w:t>
      </w:r>
      <w:r w:rsidR="002E7DF8" w:rsidRPr="002E7DF8">
        <w:rPr>
          <w:sz w:val="24"/>
          <w:szCs w:val="24"/>
        </w:rPr>
        <w:t>odnosno od dana slanja objave poziva na nadmetanje u Elektronički oglasnik javne nabave</w:t>
      </w:r>
      <w:r w:rsidR="002E7DF8">
        <w:rPr>
          <w:sz w:val="24"/>
          <w:szCs w:val="24"/>
        </w:rPr>
        <w:t>.</w:t>
      </w:r>
    </w:p>
    <w:p w:rsidR="008B6469" w:rsidRDefault="008B6469" w:rsidP="008B6469">
      <w:pPr>
        <w:pStyle w:val="Odlomakpopisa"/>
        <w:ind w:left="0"/>
        <w:jc w:val="both"/>
        <w:rPr>
          <w:sz w:val="24"/>
          <w:szCs w:val="24"/>
        </w:rPr>
      </w:pPr>
    </w:p>
    <w:p w:rsidR="00DD3F3D" w:rsidRPr="001F4DAA" w:rsidRDefault="00DD3F3D" w:rsidP="00DD3F3D">
      <w:pPr>
        <w:pStyle w:val="Odlomakpopisa"/>
        <w:ind w:left="0"/>
        <w:jc w:val="both"/>
        <w:rPr>
          <w:sz w:val="24"/>
          <w:szCs w:val="24"/>
        </w:rPr>
      </w:pPr>
    </w:p>
    <w:p w:rsidR="00DD3F3D" w:rsidRPr="004347B2" w:rsidRDefault="00DD3F3D" w:rsidP="00DD3F3D">
      <w:pPr>
        <w:pStyle w:val="2012TEXT"/>
        <w:ind w:left="0"/>
        <w:rPr>
          <w:rFonts w:cs="Arial"/>
          <w:color w:val="000000"/>
          <w:sz w:val="24"/>
          <w:szCs w:val="24"/>
        </w:rPr>
      </w:pPr>
      <w:r w:rsidRPr="004347B2">
        <w:rPr>
          <w:rFonts w:cs="Arial"/>
          <w:sz w:val="24"/>
          <w:szCs w:val="24"/>
        </w:rPr>
        <w:t xml:space="preserve">Svi dokazi iz ove točke Poziva na dostavu ponuda se prilažu u </w:t>
      </w:r>
      <w:r w:rsidRPr="004347B2">
        <w:rPr>
          <w:rFonts w:cs="Arial"/>
          <w:sz w:val="24"/>
          <w:szCs w:val="24"/>
          <w:u w:val="single"/>
        </w:rPr>
        <w:t>neovjerenoj preslici; neovjerenom preslikom smatra se i neovjereni ispis elektroničke isprave</w:t>
      </w:r>
      <w:r w:rsidRPr="004347B2">
        <w:rPr>
          <w:rFonts w:cs="Arial"/>
          <w:sz w:val="24"/>
          <w:szCs w:val="24"/>
        </w:rPr>
        <w:t xml:space="preserve">. </w:t>
      </w:r>
      <w:r w:rsidRPr="004347B2">
        <w:rPr>
          <w:rFonts w:cs="Arial"/>
          <w:color w:val="000000"/>
          <w:sz w:val="24"/>
          <w:szCs w:val="24"/>
        </w:rPr>
        <w:t>Nakon rangiranja ponuda prema kriteriju za odabir ponude, a prije donošenja</w:t>
      </w:r>
      <w:r w:rsidR="00503F39">
        <w:rPr>
          <w:rFonts w:cs="Arial"/>
          <w:color w:val="000000"/>
          <w:sz w:val="24"/>
          <w:szCs w:val="24"/>
        </w:rPr>
        <w:t xml:space="preserve"> odluke o odabiru, Naručitelj može</w:t>
      </w:r>
      <w:r w:rsidRPr="004347B2">
        <w:rPr>
          <w:rFonts w:cs="Arial"/>
          <w:color w:val="000000"/>
          <w:sz w:val="24"/>
          <w:szCs w:val="24"/>
        </w:rPr>
        <w:t xml:space="preserve"> od najpovoljnijeg ponuditelja s kojim namjerava sklopiti ugovor o javnoj nabavi zatražiti dostavu izvornika ili ovjerenih preslika svih onih dokumenata koji su traženi u ovom Pozivu na dostavu ponuda, a koje izdaju nadležna tijela.</w:t>
      </w:r>
    </w:p>
    <w:p w:rsidR="00DD3F3D" w:rsidRPr="00503F39" w:rsidRDefault="00DD3F3D" w:rsidP="00503F39">
      <w:pPr>
        <w:pStyle w:val="2012TEXT"/>
        <w:ind w:left="0"/>
        <w:rPr>
          <w:rFonts w:cs="Arial"/>
          <w:color w:val="000000"/>
          <w:sz w:val="24"/>
          <w:szCs w:val="24"/>
        </w:rPr>
      </w:pPr>
      <w:r w:rsidRPr="004347B2">
        <w:rPr>
          <w:rFonts w:cs="Arial"/>
          <w:color w:val="000000"/>
          <w:sz w:val="24"/>
          <w:szCs w:val="24"/>
        </w:rPr>
        <w:t>Ukoliko je gospodarski subjekt već u ponudi dostavio određene dokumente u izvorniku ili ovjerenoj preslici, nije ih dužan ponovo dostavljati.</w:t>
      </w:r>
    </w:p>
    <w:p w:rsidR="008D6DD7" w:rsidRDefault="008D6DD7" w:rsidP="00DD3F3D">
      <w:pPr>
        <w:jc w:val="both"/>
        <w:rPr>
          <w:rFonts w:ascii="Arial" w:hAnsi="Arial" w:cs="Arial"/>
          <w:sz w:val="24"/>
          <w:szCs w:val="24"/>
        </w:rPr>
      </w:pPr>
    </w:p>
    <w:p w:rsidR="00C1089C" w:rsidRPr="00A8595A" w:rsidRDefault="00C1089C" w:rsidP="00C1089C">
      <w:pPr>
        <w:pStyle w:val="Odlomakpopisa"/>
        <w:widowControl/>
        <w:numPr>
          <w:ilvl w:val="1"/>
          <w:numId w:val="8"/>
        </w:numPr>
        <w:autoSpaceDE/>
        <w:autoSpaceDN/>
        <w:adjustRightInd/>
        <w:ind w:left="709" w:hanging="709"/>
        <w:jc w:val="both"/>
        <w:rPr>
          <w:b/>
          <w:sz w:val="24"/>
          <w:szCs w:val="24"/>
        </w:rPr>
      </w:pPr>
      <w:r w:rsidRPr="00A8595A">
        <w:rPr>
          <w:b/>
          <w:sz w:val="24"/>
          <w:szCs w:val="24"/>
        </w:rPr>
        <w:t>TEHNIČKA I STRUČNA SPOSOBNOST</w:t>
      </w:r>
    </w:p>
    <w:p w:rsidR="00C1089C" w:rsidRPr="00A8595A" w:rsidRDefault="00C1089C" w:rsidP="00C1089C">
      <w:pPr>
        <w:jc w:val="both"/>
        <w:rPr>
          <w:rFonts w:ascii="Arial" w:hAnsi="Arial" w:cs="Arial"/>
          <w:sz w:val="24"/>
          <w:szCs w:val="24"/>
        </w:rPr>
      </w:pPr>
    </w:p>
    <w:p w:rsidR="00F8188B" w:rsidRDefault="00C1089C" w:rsidP="00F8188B">
      <w:pPr>
        <w:pStyle w:val="Odlomakpopisa"/>
        <w:widowControl/>
        <w:autoSpaceDE/>
        <w:autoSpaceDN/>
        <w:adjustRightInd/>
        <w:ind w:left="0"/>
        <w:jc w:val="both"/>
        <w:rPr>
          <w:sz w:val="24"/>
          <w:szCs w:val="24"/>
        </w:rPr>
      </w:pPr>
      <w:r w:rsidRPr="00A8595A">
        <w:rPr>
          <w:b/>
          <w:color w:val="000000"/>
          <w:sz w:val="24"/>
          <w:szCs w:val="24"/>
          <w:lang w:eastAsia="en-US"/>
        </w:rPr>
        <w:t>12.2.1</w:t>
      </w:r>
      <w:r w:rsidRPr="00A8595A">
        <w:rPr>
          <w:color w:val="000000"/>
          <w:sz w:val="24"/>
          <w:szCs w:val="24"/>
          <w:lang w:eastAsia="en-US"/>
        </w:rPr>
        <w:t xml:space="preserve">. </w:t>
      </w:r>
      <w:r w:rsidR="00F8188B">
        <w:rPr>
          <w:sz w:val="24"/>
          <w:szCs w:val="24"/>
        </w:rPr>
        <w:t xml:space="preserve">Kao dokaz </w:t>
      </w:r>
      <w:r w:rsidR="00F8188B" w:rsidRPr="00D32D7A">
        <w:rPr>
          <w:b/>
          <w:sz w:val="24"/>
          <w:szCs w:val="24"/>
        </w:rPr>
        <w:t>tehničke</w:t>
      </w:r>
      <w:r w:rsidRPr="00D32D7A">
        <w:rPr>
          <w:b/>
          <w:sz w:val="24"/>
          <w:szCs w:val="24"/>
        </w:rPr>
        <w:t xml:space="preserve"> sposobnosti</w:t>
      </w:r>
      <w:r w:rsidRPr="00A8595A">
        <w:rPr>
          <w:sz w:val="24"/>
          <w:szCs w:val="24"/>
        </w:rPr>
        <w:t xml:space="preserve"> dostavlja se</w:t>
      </w:r>
      <w:r w:rsidRPr="00A8595A">
        <w:rPr>
          <w:b/>
          <w:sz w:val="24"/>
          <w:szCs w:val="24"/>
        </w:rPr>
        <w:t xml:space="preserve"> </w:t>
      </w:r>
      <w:r w:rsidR="00F8188B" w:rsidRPr="00F8188B">
        <w:rPr>
          <w:b/>
          <w:color w:val="000000"/>
          <w:sz w:val="24"/>
          <w:szCs w:val="24"/>
          <w:lang w:eastAsia="en-US"/>
        </w:rPr>
        <w:t>Popis ugovora</w:t>
      </w:r>
      <w:r w:rsidR="00F8188B">
        <w:rPr>
          <w:color w:val="000000"/>
          <w:sz w:val="24"/>
          <w:szCs w:val="24"/>
          <w:lang w:eastAsia="en-US"/>
        </w:rPr>
        <w:t xml:space="preserve">  </w:t>
      </w:r>
      <w:r w:rsidR="00F8188B" w:rsidRPr="00F8188B">
        <w:rPr>
          <w:b/>
          <w:color w:val="000000"/>
          <w:sz w:val="24"/>
          <w:szCs w:val="24"/>
          <w:lang w:eastAsia="en-US"/>
        </w:rPr>
        <w:t xml:space="preserve">(Obrazac </w:t>
      </w:r>
      <w:r w:rsidR="00160F79">
        <w:rPr>
          <w:b/>
          <w:color w:val="000000"/>
          <w:sz w:val="24"/>
          <w:szCs w:val="24"/>
          <w:lang w:eastAsia="en-US"/>
        </w:rPr>
        <w:t>3</w:t>
      </w:r>
      <w:r w:rsidR="00F8188B" w:rsidRPr="00F8188B">
        <w:rPr>
          <w:b/>
          <w:color w:val="000000"/>
          <w:sz w:val="24"/>
          <w:szCs w:val="24"/>
          <w:lang w:eastAsia="en-US"/>
        </w:rPr>
        <w:t xml:space="preserve">.) </w:t>
      </w:r>
      <w:r w:rsidR="00F8188B" w:rsidRPr="00F8188B">
        <w:rPr>
          <w:color w:val="000000"/>
          <w:sz w:val="24"/>
          <w:szCs w:val="24"/>
          <w:lang w:eastAsia="en-US"/>
        </w:rPr>
        <w:t xml:space="preserve"> </w:t>
      </w:r>
      <w:r w:rsidR="00F8188B" w:rsidRPr="00F8188B">
        <w:rPr>
          <w:sz w:val="24"/>
          <w:szCs w:val="24"/>
        </w:rPr>
        <w:t xml:space="preserve">o </w:t>
      </w:r>
      <w:r w:rsidR="00E05682">
        <w:rPr>
          <w:sz w:val="24"/>
          <w:szCs w:val="24"/>
        </w:rPr>
        <w:t>isporučenim</w:t>
      </w:r>
      <w:r w:rsidR="00F8188B" w:rsidRPr="00F8188B">
        <w:rPr>
          <w:sz w:val="24"/>
          <w:szCs w:val="24"/>
        </w:rPr>
        <w:t xml:space="preserve"> istim ili sličnim </w:t>
      </w:r>
      <w:r w:rsidR="00E05682">
        <w:rPr>
          <w:sz w:val="24"/>
          <w:szCs w:val="24"/>
        </w:rPr>
        <w:t>robama</w:t>
      </w:r>
      <w:r w:rsidR="00F8188B" w:rsidRPr="00F8188B">
        <w:rPr>
          <w:sz w:val="24"/>
          <w:szCs w:val="24"/>
        </w:rPr>
        <w:t xml:space="preserve"> koje su predmet</w:t>
      </w:r>
      <w:r w:rsidR="00E05682">
        <w:rPr>
          <w:sz w:val="24"/>
          <w:szCs w:val="24"/>
        </w:rPr>
        <w:t xml:space="preserve"> nabave</w:t>
      </w:r>
      <w:r w:rsidR="00F8188B" w:rsidRPr="00F8188B">
        <w:rPr>
          <w:sz w:val="24"/>
          <w:szCs w:val="24"/>
        </w:rPr>
        <w:t xml:space="preserve"> ovog postupka nabave izvršenih u godini u kojoj je započeo postupak javne nabave i tijekom tri godine koje prethode toj godini. Popis ugovora sadrži iznos, datum </w:t>
      </w:r>
      <w:r w:rsidR="00E05682">
        <w:rPr>
          <w:sz w:val="24"/>
          <w:szCs w:val="24"/>
        </w:rPr>
        <w:t>isporuke</w:t>
      </w:r>
      <w:r w:rsidR="00F8188B" w:rsidRPr="00F8188B">
        <w:rPr>
          <w:sz w:val="24"/>
          <w:szCs w:val="24"/>
        </w:rPr>
        <w:t xml:space="preserve"> i naziv druge ugovorne strane. Ako je druga ugovorna strana naručitelj u smislu ovoga Zakona, popis kao dokaz o urednoj </w:t>
      </w:r>
      <w:r w:rsidR="00E05682">
        <w:rPr>
          <w:sz w:val="24"/>
          <w:szCs w:val="24"/>
        </w:rPr>
        <w:t>isporuci robe</w:t>
      </w:r>
      <w:r w:rsidR="005A1798">
        <w:rPr>
          <w:sz w:val="24"/>
          <w:szCs w:val="24"/>
        </w:rPr>
        <w:t xml:space="preserve"> sadrži</w:t>
      </w:r>
      <w:r w:rsidR="00F8188B" w:rsidRPr="00F8188B">
        <w:rPr>
          <w:sz w:val="24"/>
          <w:szCs w:val="24"/>
        </w:rPr>
        <w:t xml:space="preserve"> ili mu se prilaže potvrda potpisana ili izdana od naručitelja. Ako je druga ugovorna strana privatni subjekt, popis kao dokaz o uredno</w:t>
      </w:r>
      <w:r w:rsidR="00E05682">
        <w:rPr>
          <w:sz w:val="24"/>
          <w:szCs w:val="24"/>
        </w:rPr>
        <w:t>j</w:t>
      </w:r>
      <w:r w:rsidR="005A1798">
        <w:rPr>
          <w:sz w:val="24"/>
          <w:szCs w:val="24"/>
        </w:rPr>
        <w:t xml:space="preserve"> </w:t>
      </w:r>
      <w:r w:rsidR="00E05682">
        <w:rPr>
          <w:sz w:val="24"/>
          <w:szCs w:val="24"/>
        </w:rPr>
        <w:t>isporuci</w:t>
      </w:r>
      <w:r w:rsidR="00F8188B" w:rsidRPr="00F8188B">
        <w:rPr>
          <w:sz w:val="24"/>
          <w:szCs w:val="24"/>
        </w:rPr>
        <w:t xml:space="preserve"> sadrži ili mu se prilaže potvrda tog subjekta, a u nedostatku iste vrijedi izjava gospodarskog subjekta uz dokaz da je potvrda zatražena. Ako je potrebno, javni naručitelj može izravno od druge ugovorne strane zatražiti provjeru istinitosti potvrde.</w:t>
      </w:r>
    </w:p>
    <w:p w:rsidR="00635846" w:rsidRPr="00F8188B" w:rsidRDefault="00635846" w:rsidP="00F8188B">
      <w:pPr>
        <w:pStyle w:val="Odlomakpopisa"/>
        <w:widowControl/>
        <w:autoSpaceDE/>
        <w:autoSpaceDN/>
        <w:adjustRightInd/>
        <w:ind w:left="0"/>
        <w:jc w:val="both"/>
        <w:rPr>
          <w:b/>
          <w:color w:val="000000" w:themeColor="text1"/>
          <w:sz w:val="24"/>
          <w:szCs w:val="24"/>
          <w:highlight w:val="yellow"/>
        </w:rPr>
      </w:pPr>
    </w:p>
    <w:p w:rsidR="00F8188B" w:rsidRPr="00F8188B" w:rsidRDefault="00F8188B" w:rsidP="00F8188B">
      <w:pPr>
        <w:widowControl/>
        <w:autoSpaceDE/>
        <w:autoSpaceDN/>
        <w:adjustRightInd/>
        <w:spacing w:before="60" w:after="60" w:line="276" w:lineRule="auto"/>
        <w:jc w:val="both"/>
        <w:rPr>
          <w:rFonts w:ascii="Arial" w:hAnsi="Arial" w:cs="Arial"/>
          <w:color w:val="000000"/>
          <w:sz w:val="24"/>
          <w:szCs w:val="24"/>
        </w:rPr>
      </w:pPr>
      <w:r w:rsidRPr="00F8188B">
        <w:rPr>
          <w:rFonts w:ascii="Arial" w:hAnsi="Arial" w:cs="Arial"/>
          <w:color w:val="000000"/>
          <w:sz w:val="24"/>
          <w:szCs w:val="24"/>
        </w:rPr>
        <w:t xml:space="preserve">Popis kao dokaz o uredno </w:t>
      </w:r>
      <w:r w:rsidR="00E05682">
        <w:rPr>
          <w:rFonts w:ascii="Arial" w:hAnsi="Arial" w:cs="Arial"/>
          <w:color w:val="000000"/>
          <w:sz w:val="24"/>
          <w:szCs w:val="24"/>
        </w:rPr>
        <w:t>izvršenoj isporuci robe</w:t>
      </w:r>
      <w:r w:rsidRPr="00F8188B">
        <w:rPr>
          <w:rFonts w:ascii="Arial" w:hAnsi="Arial" w:cs="Arial"/>
          <w:color w:val="000000"/>
          <w:sz w:val="24"/>
          <w:szCs w:val="24"/>
        </w:rPr>
        <w:t xml:space="preserve"> ispunjava sam ponuditelj te mu prilaže </w:t>
      </w:r>
      <w:r w:rsidRPr="00F8188B">
        <w:rPr>
          <w:rFonts w:ascii="Arial" w:hAnsi="Arial" w:cs="Arial"/>
          <w:b/>
          <w:color w:val="000000"/>
          <w:sz w:val="24"/>
          <w:szCs w:val="24"/>
        </w:rPr>
        <w:t>potvrde o urednom ispunjenju ugovora</w:t>
      </w:r>
      <w:r w:rsidRPr="00F8188B">
        <w:rPr>
          <w:rFonts w:ascii="Arial" w:hAnsi="Arial" w:cs="Arial"/>
          <w:color w:val="000000"/>
          <w:sz w:val="24"/>
          <w:szCs w:val="24"/>
        </w:rPr>
        <w:t xml:space="preserve"> koje daje druga ugovorna strana iz navedenih ugovora.</w:t>
      </w:r>
    </w:p>
    <w:p w:rsidR="00F8188B" w:rsidRPr="00F8188B" w:rsidRDefault="00F8188B" w:rsidP="00F8188B">
      <w:pPr>
        <w:widowControl/>
        <w:autoSpaceDE/>
        <w:autoSpaceDN/>
        <w:adjustRightInd/>
        <w:spacing w:before="60" w:after="60" w:line="276" w:lineRule="auto"/>
        <w:jc w:val="both"/>
        <w:rPr>
          <w:rFonts w:ascii="Arial" w:hAnsi="Arial" w:cs="Arial"/>
          <w:color w:val="000000"/>
          <w:sz w:val="24"/>
          <w:szCs w:val="24"/>
        </w:rPr>
      </w:pPr>
      <w:r w:rsidRPr="00F8188B">
        <w:rPr>
          <w:rFonts w:ascii="Arial" w:hAnsi="Arial" w:cs="Arial"/>
          <w:color w:val="000000"/>
          <w:sz w:val="24"/>
          <w:szCs w:val="24"/>
        </w:rPr>
        <w:t>Potvrde o uredno ispunjenim ugovorima moraju sadržavati slijedeće podatke:</w:t>
      </w:r>
    </w:p>
    <w:p w:rsidR="00E05682" w:rsidRDefault="00E05682" w:rsidP="00E05682">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naziv i sjedište ugovornih strana</w:t>
      </w:r>
    </w:p>
    <w:p w:rsidR="00E05682" w:rsidRDefault="00E05682" w:rsidP="00E05682">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predmet nabave</w:t>
      </w:r>
    </w:p>
    <w:p w:rsidR="00E05682" w:rsidRDefault="00E05682" w:rsidP="00E05682">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B46FD0">
        <w:rPr>
          <w:rFonts w:ascii="Arial" w:hAnsi="Arial" w:cs="Arial"/>
          <w:color w:val="000000" w:themeColor="text1"/>
          <w:spacing w:val="-1"/>
          <w:sz w:val="24"/>
          <w:szCs w:val="24"/>
        </w:rPr>
        <w:t xml:space="preserve">vrijednost </w:t>
      </w:r>
      <w:r>
        <w:rPr>
          <w:rFonts w:ascii="Arial" w:hAnsi="Arial" w:cs="Arial"/>
          <w:color w:val="000000" w:themeColor="text1"/>
          <w:spacing w:val="-1"/>
          <w:sz w:val="24"/>
          <w:szCs w:val="24"/>
        </w:rPr>
        <w:t>isporučene robe</w:t>
      </w:r>
    </w:p>
    <w:p w:rsidR="00E05682" w:rsidRDefault="00E05682" w:rsidP="00E05682">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datum završetka</w:t>
      </w:r>
    </w:p>
    <w:p w:rsidR="00F8188B" w:rsidRDefault="00F8188B" w:rsidP="00F8188B">
      <w:pPr>
        <w:widowControl/>
        <w:autoSpaceDE/>
        <w:autoSpaceDN/>
        <w:adjustRightInd/>
        <w:spacing w:before="60" w:after="60" w:line="276" w:lineRule="auto"/>
        <w:jc w:val="both"/>
        <w:rPr>
          <w:rFonts w:ascii="Arial" w:hAnsi="Arial" w:cs="Arial"/>
          <w:color w:val="000000"/>
          <w:sz w:val="24"/>
          <w:szCs w:val="24"/>
        </w:rPr>
      </w:pPr>
      <w:r w:rsidRPr="00F8188B">
        <w:rPr>
          <w:rFonts w:ascii="Arial" w:hAnsi="Arial" w:cs="Arial"/>
          <w:color w:val="000000"/>
          <w:sz w:val="24"/>
          <w:szCs w:val="24"/>
        </w:rPr>
        <w:t xml:space="preserve">Ugovori iz popisa koji ponuditelji prilažu moraju biti vezani uz predmet nabave na </w:t>
      </w:r>
      <w:r w:rsidRPr="00F8188B">
        <w:rPr>
          <w:rFonts w:ascii="Arial" w:hAnsi="Arial" w:cs="Arial"/>
          <w:sz w:val="24"/>
          <w:szCs w:val="24"/>
        </w:rPr>
        <w:t xml:space="preserve">način da se isti odnosi na istu ili sličnu </w:t>
      </w:r>
      <w:r w:rsidR="00E05682">
        <w:rPr>
          <w:rFonts w:ascii="Arial" w:hAnsi="Arial" w:cs="Arial"/>
          <w:sz w:val="24"/>
          <w:szCs w:val="24"/>
        </w:rPr>
        <w:t>isporuku robe</w:t>
      </w:r>
      <w:r w:rsidRPr="00F8188B">
        <w:rPr>
          <w:rFonts w:ascii="Arial" w:hAnsi="Arial" w:cs="Arial"/>
          <w:sz w:val="24"/>
          <w:szCs w:val="24"/>
        </w:rPr>
        <w:t xml:space="preserve"> koja se traži u ovom postupku </w:t>
      </w:r>
      <w:r w:rsidRPr="00F8188B">
        <w:rPr>
          <w:rFonts w:ascii="Arial" w:hAnsi="Arial" w:cs="Arial"/>
          <w:color w:val="000000"/>
          <w:sz w:val="24"/>
          <w:szCs w:val="24"/>
        </w:rPr>
        <w:t>nabave.</w:t>
      </w:r>
    </w:p>
    <w:p w:rsidR="008A4895" w:rsidRDefault="008A4895" w:rsidP="008A4895">
      <w:pPr>
        <w:spacing w:before="60" w:after="60"/>
        <w:jc w:val="both"/>
        <w:rPr>
          <w:rFonts w:ascii="Arial" w:hAnsi="Arial" w:cs="Arial"/>
          <w:color w:val="000000" w:themeColor="text1"/>
          <w:sz w:val="24"/>
          <w:szCs w:val="24"/>
        </w:rPr>
      </w:pPr>
      <w:r>
        <w:rPr>
          <w:rFonts w:ascii="Arial" w:hAnsi="Arial" w:cs="Arial"/>
          <w:color w:val="000000" w:themeColor="text1"/>
          <w:sz w:val="24"/>
          <w:szCs w:val="24"/>
        </w:rPr>
        <w:t>Dokaz iz ove točke mora biti razmjeran predmetu nabave, odnosno ukoliko ponuditelj dostavlja dokaz o izvršenju jednog ugovora dovoljno je da je njegova vrijednost  jednaka ili veća od procijenjene vrijednosti nabave. Ukoliko ponuditelj dostavlja dokaz o izvršenju više ugovora, zbroj vrijednosti svih ugovora mora biti isti ili viši od procijenjene vrijednosti nabave.</w:t>
      </w:r>
    </w:p>
    <w:p w:rsidR="008A4895" w:rsidRPr="00F8188B" w:rsidRDefault="008A4895" w:rsidP="00F8188B">
      <w:pPr>
        <w:widowControl/>
        <w:autoSpaceDE/>
        <w:autoSpaceDN/>
        <w:adjustRightInd/>
        <w:spacing w:before="60" w:after="60" w:line="276" w:lineRule="auto"/>
        <w:jc w:val="both"/>
        <w:rPr>
          <w:rFonts w:ascii="Arial" w:hAnsi="Arial" w:cs="Arial"/>
          <w:color w:val="000000"/>
          <w:sz w:val="24"/>
          <w:szCs w:val="24"/>
        </w:rPr>
      </w:pPr>
    </w:p>
    <w:p w:rsidR="00C1089C" w:rsidRDefault="00C1089C" w:rsidP="00C1089C">
      <w:pPr>
        <w:pStyle w:val="2012TEXT"/>
        <w:spacing w:after="0"/>
        <w:ind w:left="0"/>
        <w:rPr>
          <w:rFonts w:cs="Arial"/>
          <w:color w:val="000000"/>
          <w:sz w:val="24"/>
          <w:szCs w:val="24"/>
        </w:rPr>
      </w:pPr>
      <w:r>
        <w:rPr>
          <w:rFonts w:cs="Arial"/>
          <w:sz w:val="24"/>
          <w:szCs w:val="24"/>
        </w:rPr>
        <w:t>Svi dokazi iz točki 11. i 12. Poziva na dostavu ponuda</w:t>
      </w:r>
      <w:r w:rsidRPr="0037104E">
        <w:rPr>
          <w:rFonts w:cs="Arial"/>
          <w:sz w:val="24"/>
          <w:szCs w:val="24"/>
        </w:rPr>
        <w:t xml:space="preserve"> se prilažu u </w:t>
      </w:r>
      <w:r w:rsidRPr="00ED2F22">
        <w:rPr>
          <w:rFonts w:cs="Arial"/>
          <w:b/>
          <w:sz w:val="24"/>
          <w:szCs w:val="24"/>
          <w:u w:val="single"/>
        </w:rPr>
        <w:t>neovjerenoj preslici; neovjerenom preslikom smatra se i neovjereni ispis elektroničke isprave</w:t>
      </w:r>
      <w:r w:rsidRPr="0037104E">
        <w:rPr>
          <w:rFonts w:cs="Arial"/>
          <w:sz w:val="24"/>
          <w:szCs w:val="24"/>
        </w:rPr>
        <w:t xml:space="preserve">. </w:t>
      </w:r>
      <w:r w:rsidRPr="0037104E">
        <w:rPr>
          <w:rFonts w:cs="Arial"/>
          <w:color w:val="000000"/>
          <w:sz w:val="24"/>
          <w:szCs w:val="24"/>
        </w:rPr>
        <w:t>Nakon rangiranja ponuda prema kriteriju za odabir ponude, a prije donošenja</w:t>
      </w:r>
      <w:r>
        <w:rPr>
          <w:rFonts w:cs="Arial"/>
          <w:color w:val="000000"/>
          <w:sz w:val="24"/>
          <w:szCs w:val="24"/>
        </w:rPr>
        <w:t xml:space="preserve"> odluke o odabiru, Naručitelj može</w:t>
      </w:r>
      <w:r w:rsidRPr="0037104E">
        <w:rPr>
          <w:rFonts w:cs="Arial"/>
          <w:color w:val="000000"/>
          <w:sz w:val="24"/>
          <w:szCs w:val="24"/>
        </w:rPr>
        <w:t xml:space="preserve"> od najpovoljnijeg ponuditelja s kojim namjerava sklopiti ugovor o javnoj nabavi zatražiti dostavu izvornika ili ovjerenih preslika svih onih dokumenata koji su traženi ovom točkom Dokumentacije</w:t>
      </w:r>
      <w:r>
        <w:rPr>
          <w:rFonts w:cs="Arial"/>
          <w:color w:val="000000"/>
          <w:sz w:val="24"/>
          <w:szCs w:val="24"/>
        </w:rPr>
        <w:t>, a koje izdaju nadležna tijela.</w:t>
      </w:r>
    </w:p>
    <w:p w:rsidR="00C1089C" w:rsidRDefault="00C1089C" w:rsidP="00C1089C">
      <w:pPr>
        <w:pStyle w:val="2012TEXT"/>
        <w:ind w:left="0"/>
        <w:rPr>
          <w:rFonts w:cs="Arial"/>
          <w:color w:val="000000"/>
          <w:sz w:val="24"/>
          <w:szCs w:val="24"/>
        </w:rPr>
      </w:pPr>
      <w:r>
        <w:rPr>
          <w:rFonts w:cs="Arial"/>
          <w:color w:val="000000"/>
          <w:sz w:val="24"/>
          <w:szCs w:val="24"/>
        </w:rPr>
        <w:t>Ukoliko je</w:t>
      </w:r>
      <w:r w:rsidRPr="0037104E">
        <w:rPr>
          <w:rFonts w:cs="Arial"/>
          <w:color w:val="000000"/>
          <w:sz w:val="24"/>
          <w:szCs w:val="24"/>
        </w:rPr>
        <w:t xml:space="preserve"> gospodarski subjekt već u ponudi dostavio određene dokumente u izvorniku ili ovjerenoj preslici, nije ih dužan ponovo dostavljati.</w:t>
      </w:r>
    </w:p>
    <w:p w:rsidR="00C1089C" w:rsidRDefault="00C1089C" w:rsidP="00C1089C">
      <w:pPr>
        <w:rPr>
          <w:rFonts w:ascii="Arial" w:hAnsi="Arial" w:cs="Arial"/>
          <w:b/>
          <w:color w:val="000000"/>
          <w:sz w:val="24"/>
          <w:szCs w:val="24"/>
          <w:lang w:eastAsia="en-US"/>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3</w:t>
      </w:r>
      <w:r w:rsidRPr="00785C01">
        <w:rPr>
          <w:rFonts w:ascii="Arial" w:hAnsi="Arial" w:cs="Arial"/>
          <w:b/>
          <w:sz w:val="24"/>
          <w:szCs w:val="24"/>
        </w:rPr>
        <w:t>. Oblik, način izrade, sadržaj i način dostave ponuda</w:t>
      </w:r>
    </w:p>
    <w:p w:rsidR="00A8795F" w:rsidRPr="004A383B" w:rsidRDefault="00A8795F" w:rsidP="005237B4">
      <w:pPr>
        <w:pStyle w:val="Odlomakpopisa"/>
        <w:numPr>
          <w:ilvl w:val="1"/>
          <w:numId w:val="10"/>
        </w:numPr>
        <w:jc w:val="both"/>
        <w:rPr>
          <w:sz w:val="24"/>
          <w:szCs w:val="24"/>
          <w:u w:val="single"/>
        </w:rPr>
      </w:pPr>
      <w:r w:rsidRPr="004A383B">
        <w:rPr>
          <w:sz w:val="24"/>
          <w:szCs w:val="24"/>
          <w:u w:val="single"/>
        </w:rPr>
        <w:t>Sadržaj ponude</w:t>
      </w:r>
    </w:p>
    <w:p w:rsidR="00A8795F" w:rsidRPr="00785C01" w:rsidRDefault="00A8795F" w:rsidP="00324072">
      <w:pPr>
        <w:pStyle w:val="Tijeloteksta"/>
        <w:spacing w:before="60" w:after="60"/>
        <w:rPr>
          <w:rFonts w:cs="Arial"/>
        </w:rPr>
      </w:pPr>
      <w:r w:rsidRPr="00785C01">
        <w:rPr>
          <w:rFonts w:cs="Arial"/>
        </w:rPr>
        <w:t>Ponudu sačinjavaju ispunjeni i od ovlaštene osobe ponuditelja potpisani i ovjereni:</w:t>
      </w:r>
    </w:p>
    <w:p w:rsidR="003C1733" w:rsidRPr="00322D22" w:rsidRDefault="003C1733" w:rsidP="003C1733">
      <w:pPr>
        <w:pStyle w:val="Odlomakpopisa"/>
        <w:numPr>
          <w:ilvl w:val="0"/>
          <w:numId w:val="16"/>
        </w:numPr>
        <w:shd w:val="clear" w:color="auto" w:fill="FFFFFF"/>
        <w:jc w:val="both"/>
        <w:rPr>
          <w:color w:val="000000" w:themeColor="text1"/>
          <w:spacing w:val="-1"/>
          <w:sz w:val="24"/>
          <w:szCs w:val="24"/>
        </w:rPr>
      </w:pPr>
      <w:r w:rsidRPr="00322D22">
        <w:rPr>
          <w:color w:val="000000" w:themeColor="text1"/>
          <w:spacing w:val="-1"/>
          <w:sz w:val="24"/>
          <w:szCs w:val="24"/>
        </w:rPr>
        <w:t>Ponudbeni list (Obrazac 1)</w:t>
      </w:r>
    </w:p>
    <w:p w:rsidR="003C1733" w:rsidRPr="00322D22" w:rsidRDefault="003C1733" w:rsidP="003C1733">
      <w:pPr>
        <w:pStyle w:val="Odlomakpopisa"/>
        <w:numPr>
          <w:ilvl w:val="0"/>
          <w:numId w:val="15"/>
        </w:numPr>
        <w:shd w:val="clear" w:color="auto" w:fill="FFFFFF"/>
        <w:jc w:val="both"/>
        <w:rPr>
          <w:color w:val="000000" w:themeColor="text1"/>
          <w:spacing w:val="-1"/>
          <w:sz w:val="24"/>
          <w:szCs w:val="24"/>
        </w:rPr>
      </w:pPr>
      <w:r w:rsidRPr="00322D22">
        <w:rPr>
          <w:sz w:val="24"/>
          <w:szCs w:val="24"/>
        </w:rPr>
        <w:t>Dokazi da ne postoje obvezni razlozi za isključenje:</w:t>
      </w:r>
    </w:p>
    <w:p w:rsidR="003C1733" w:rsidRPr="00322D22" w:rsidRDefault="003C1733" w:rsidP="003C1733">
      <w:pPr>
        <w:pStyle w:val="Odlomakpopisa"/>
        <w:numPr>
          <w:ilvl w:val="1"/>
          <w:numId w:val="14"/>
        </w:numPr>
        <w:spacing w:before="120" w:after="120"/>
        <w:jc w:val="both"/>
        <w:rPr>
          <w:sz w:val="24"/>
          <w:szCs w:val="24"/>
        </w:rPr>
      </w:pPr>
      <w:r w:rsidRPr="00322D22">
        <w:rPr>
          <w:sz w:val="24"/>
          <w:szCs w:val="24"/>
        </w:rPr>
        <w:t>Izjava o nekažnjavanju (Obrazac 2.)</w:t>
      </w:r>
    </w:p>
    <w:p w:rsidR="003C1733" w:rsidRPr="00322D22" w:rsidRDefault="003C1733" w:rsidP="003C1733">
      <w:pPr>
        <w:pStyle w:val="Odlomakpopisa"/>
        <w:numPr>
          <w:ilvl w:val="1"/>
          <w:numId w:val="14"/>
        </w:numPr>
        <w:spacing w:before="120" w:after="120"/>
        <w:jc w:val="both"/>
        <w:rPr>
          <w:sz w:val="24"/>
          <w:szCs w:val="24"/>
        </w:rPr>
      </w:pPr>
      <w:r w:rsidRPr="00322D22">
        <w:rPr>
          <w:sz w:val="24"/>
          <w:szCs w:val="24"/>
        </w:rPr>
        <w:t>Potvrda Porezne uprave o stanju poreznog duga</w:t>
      </w:r>
    </w:p>
    <w:p w:rsidR="003C1733" w:rsidRPr="00322D22" w:rsidRDefault="003C1733" w:rsidP="003C1733">
      <w:pPr>
        <w:pStyle w:val="Odlomakpopisa"/>
        <w:numPr>
          <w:ilvl w:val="0"/>
          <w:numId w:val="15"/>
        </w:numPr>
        <w:shd w:val="clear" w:color="auto" w:fill="FFFFFF"/>
        <w:jc w:val="both"/>
        <w:rPr>
          <w:sz w:val="24"/>
          <w:szCs w:val="24"/>
        </w:rPr>
      </w:pPr>
      <w:r w:rsidRPr="00322D22">
        <w:rPr>
          <w:sz w:val="24"/>
          <w:szCs w:val="24"/>
        </w:rPr>
        <w:t>Dokazi pravne i poslovne sposobnosti</w:t>
      </w:r>
    </w:p>
    <w:p w:rsidR="003C1733" w:rsidRDefault="003C1733" w:rsidP="003C1733">
      <w:pPr>
        <w:pStyle w:val="Odlomakpopisa"/>
        <w:numPr>
          <w:ilvl w:val="1"/>
          <w:numId w:val="14"/>
        </w:numPr>
        <w:spacing w:before="120" w:after="120"/>
        <w:jc w:val="both"/>
        <w:rPr>
          <w:sz w:val="24"/>
          <w:szCs w:val="24"/>
        </w:rPr>
      </w:pPr>
      <w:r w:rsidRPr="00322D22">
        <w:rPr>
          <w:sz w:val="24"/>
          <w:szCs w:val="24"/>
        </w:rPr>
        <w:t>Izvadak iz upisa u sudski, obrtni, strukovni ili drugi odgovarajući registar države</w:t>
      </w:r>
      <w:r>
        <w:rPr>
          <w:sz w:val="24"/>
          <w:szCs w:val="24"/>
        </w:rPr>
        <w:t xml:space="preserve"> sjedišta gospodarskog subjekta</w:t>
      </w:r>
    </w:p>
    <w:p w:rsidR="003C1733" w:rsidRPr="00D65AE0" w:rsidRDefault="003C1733" w:rsidP="003C1733">
      <w:pPr>
        <w:pStyle w:val="Odlomakpopisa"/>
        <w:numPr>
          <w:ilvl w:val="0"/>
          <w:numId w:val="15"/>
        </w:numPr>
        <w:shd w:val="clear" w:color="auto" w:fill="FFFFFF"/>
        <w:jc w:val="both"/>
        <w:rPr>
          <w:sz w:val="24"/>
          <w:szCs w:val="24"/>
        </w:rPr>
      </w:pPr>
      <w:r w:rsidRPr="00D65AE0">
        <w:rPr>
          <w:sz w:val="24"/>
          <w:szCs w:val="24"/>
        </w:rPr>
        <w:t>Dokazi tehničke i stručne sposobnosti</w:t>
      </w:r>
    </w:p>
    <w:p w:rsidR="003C1733" w:rsidRDefault="003C1733" w:rsidP="00EB0D5F">
      <w:pPr>
        <w:pStyle w:val="Odlomakpopisa"/>
        <w:numPr>
          <w:ilvl w:val="1"/>
          <w:numId w:val="15"/>
        </w:numPr>
        <w:shd w:val="clear" w:color="auto" w:fill="FFFFFF"/>
        <w:jc w:val="both"/>
        <w:rPr>
          <w:sz w:val="24"/>
          <w:szCs w:val="24"/>
        </w:rPr>
      </w:pPr>
      <w:r w:rsidRPr="00D65AE0">
        <w:rPr>
          <w:sz w:val="24"/>
          <w:szCs w:val="24"/>
        </w:rPr>
        <w:t xml:space="preserve">Popis ugovora o </w:t>
      </w:r>
      <w:r w:rsidR="00E05682">
        <w:rPr>
          <w:sz w:val="24"/>
          <w:szCs w:val="24"/>
        </w:rPr>
        <w:t>isporukama robe</w:t>
      </w:r>
      <w:r w:rsidRPr="00D65AE0">
        <w:rPr>
          <w:sz w:val="24"/>
          <w:szCs w:val="24"/>
        </w:rPr>
        <w:t xml:space="preserve"> izvršenim u 201</w:t>
      </w:r>
      <w:r w:rsidR="003E4A05">
        <w:rPr>
          <w:sz w:val="24"/>
          <w:szCs w:val="24"/>
        </w:rPr>
        <w:t>6</w:t>
      </w:r>
      <w:r w:rsidRPr="00D65AE0">
        <w:rPr>
          <w:sz w:val="24"/>
          <w:szCs w:val="24"/>
        </w:rPr>
        <w:t xml:space="preserve">. godini i tijekom tri godine koje prethode toj </w:t>
      </w:r>
      <w:r w:rsidRPr="004903CE">
        <w:rPr>
          <w:sz w:val="24"/>
          <w:szCs w:val="24"/>
        </w:rPr>
        <w:t xml:space="preserve">godini (Obrazac </w:t>
      </w:r>
      <w:r w:rsidR="00160F79">
        <w:rPr>
          <w:sz w:val="24"/>
          <w:szCs w:val="24"/>
        </w:rPr>
        <w:t>3</w:t>
      </w:r>
      <w:r w:rsidRPr="004903CE">
        <w:rPr>
          <w:sz w:val="24"/>
          <w:szCs w:val="24"/>
        </w:rPr>
        <w:t>.)</w:t>
      </w:r>
      <w:r w:rsidRPr="00D65AE0">
        <w:rPr>
          <w:sz w:val="24"/>
          <w:szCs w:val="24"/>
        </w:rPr>
        <w:t xml:space="preserve"> </w:t>
      </w:r>
    </w:p>
    <w:p w:rsidR="00EB0D5F" w:rsidRDefault="00EB0D5F" w:rsidP="00EB0D5F">
      <w:pPr>
        <w:pStyle w:val="Odlomakpopisa"/>
        <w:numPr>
          <w:ilvl w:val="1"/>
          <w:numId w:val="15"/>
        </w:numPr>
        <w:shd w:val="clear" w:color="auto" w:fill="FFFFFF"/>
        <w:jc w:val="both"/>
        <w:rPr>
          <w:sz w:val="24"/>
          <w:szCs w:val="24"/>
        </w:rPr>
      </w:pPr>
      <w:r>
        <w:rPr>
          <w:sz w:val="24"/>
          <w:szCs w:val="24"/>
        </w:rPr>
        <w:t xml:space="preserve">Potvrde </w:t>
      </w:r>
      <w:r w:rsidR="00635846">
        <w:rPr>
          <w:sz w:val="24"/>
          <w:szCs w:val="24"/>
        </w:rPr>
        <w:t>o uredno izvršenim ugovorima</w:t>
      </w:r>
    </w:p>
    <w:p w:rsidR="003C1733" w:rsidRPr="0014703A" w:rsidRDefault="003C1733" w:rsidP="003C1733">
      <w:pPr>
        <w:pStyle w:val="Odlomakpopisa"/>
        <w:numPr>
          <w:ilvl w:val="0"/>
          <w:numId w:val="15"/>
        </w:numPr>
        <w:shd w:val="clear" w:color="auto" w:fill="FFFFFF"/>
        <w:jc w:val="both"/>
        <w:rPr>
          <w:sz w:val="24"/>
          <w:szCs w:val="24"/>
        </w:rPr>
      </w:pPr>
      <w:r w:rsidRPr="0014703A">
        <w:rPr>
          <w:sz w:val="24"/>
          <w:szCs w:val="24"/>
        </w:rPr>
        <w:t>Izjava ponuditelja o dostavi jamstva za uredno izvršenje ugovornih obveza</w:t>
      </w:r>
      <w:r w:rsidR="00E05682">
        <w:rPr>
          <w:sz w:val="24"/>
          <w:szCs w:val="24"/>
        </w:rPr>
        <w:t xml:space="preserve"> preuzetih putem Narudžbenice</w:t>
      </w:r>
      <w:r w:rsidRPr="0014703A">
        <w:rPr>
          <w:sz w:val="24"/>
          <w:szCs w:val="24"/>
        </w:rPr>
        <w:t xml:space="preserve"> </w:t>
      </w:r>
      <w:r w:rsidR="00635846">
        <w:rPr>
          <w:sz w:val="24"/>
          <w:szCs w:val="24"/>
        </w:rPr>
        <w:t xml:space="preserve">(Obrazac </w:t>
      </w:r>
      <w:r w:rsidR="00160F79">
        <w:rPr>
          <w:sz w:val="24"/>
          <w:szCs w:val="24"/>
        </w:rPr>
        <w:t>4</w:t>
      </w:r>
      <w:r w:rsidR="008237D5">
        <w:rPr>
          <w:sz w:val="24"/>
          <w:szCs w:val="24"/>
        </w:rPr>
        <w:t>.</w:t>
      </w:r>
      <w:r w:rsidRPr="0014703A">
        <w:rPr>
          <w:sz w:val="24"/>
          <w:szCs w:val="24"/>
        </w:rPr>
        <w:t>)</w:t>
      </w:r>
    </w:p>
    <w:p w:rsidR="003C1733" w:rsidRDefault="003C1733" w:rsidP="003C1733">
      <w:pPr>
        <w:pStyle w:val="Odlomakpopisa"/>
        <w:numPr>
          <w:ilvl w:val="0"/>
          <w:numId w:val="17"/>
        </w:numPr>
        <w:spacing w:before="120" w:after="120"/>
        <w:jc w:val="both"/>
        <w:rPr>
          <w:color w:val="000000" w:themeColor="text1"/>
          <w:spacing w:val="-1"/>
          <w:sz w:val="24"/>
          <w:szCs w:val="24"/>
        </w:rPr>
      </w:pPr>
      <w:r w:rsidRPr="00322D22">
        <w:rPr>
          <w:color w:val="000000" w:themeColor="text1"/>
          <w:spacing w:val="-1"/>
          <w:sz w:val="24"/>
          <w:szCs w:val="24"/>
        </w:rPr>
        <w:t xml:space="preserve">Popunjeni i ovjereni </w:t>
      </w:r>
      <w:r w:rsidRPr="00890C05">
        <w:rPr>
          <w:color w:val="000000" w:themeColor="text1"/>
          <w:spacing w:val="-1"/>
          <w:sz w:val="24"/>
          <w:szCs w:val="24"/>
        </w:rPr>
        <w:t xml:space="preserve">troškovnik (Obrazac </w:t>
      </w:r>
      <w:r w:rsidR="00160F79">
        <w:rPr>
          <w:color w:val="000000" w:themeColor="text1"/>
          <w:spacing w:val="-1"/>
          <w:sz w:val="24"/>
          <w:szCs w:val="24"/>
        </w:rPr>
        <w:t>5</w:t>
      </w:r>
      <w:r w:rsidRPr="00890C05">
        <w:rPr>
          <w:color w:val="000000" w:themeColor="text1"/>
          <w:spacing w:val="-1"/>
          <w:sz w:val="24"/>
          <w:szCs w:val="24"/>
        </w:rPr>
        <w:t>.)</w:t>
      </w:r>
    </w:p>
    <w:p w:rsidR="003C1733" w:rsidRPr="00322D22" w:rsidRDefault="003C1733" w:rsidP="003C1733">
      <w:pPr>
        <w:pStyle w:val="Odlomakpopisa"/>
        <w:numPr>
          <w:ilvl w:val="0"/>
          <w:numId w:val="17"/>
        </w:numPr>
        <w:spacing w:before="120" w:after="120"/>
        <w:jc w:val="both"/>
        <w:rPr>
          <w:color w:val="000000" w:themeColor="text1"/>
          <w:spacing w:val="-1"/>
          <w:sz w:val="24"/>
          <w:szCs w:val="24"/>
        </w:rPr>
      </w:pPr>
      <w:r w:rsidRPr="00322D22">
        <w:rPr>
          <w:color w:val="000000" w:themeColor="text1"/>
          <w:spacing w:val="-1"/>
          <w:sz w:val="24"/>
          <w:szCs w:val="24"/>
        </w:rPr>
        <w:t xml:space="preserve">Ponuda pohranjena na mediju za pohranu podataka (CD ili DVD), uložena u PVC fascikl, uvezano u ponudi </w:t>
      </w:r>
    </w:p>
    <w:p w:rsidR="003C1733" w:rsidRPr="00322D22" w:rsidRDefault="003C1733" w:rsidP="003C1733">
      <w:pPr>
        <w:pStyle w:val="Odlomakpopisa"/>
        <w:numPr>
          <w:ilvl w:val="0"/>
          <w:numId w:val="17"/>
        </w:numPr>
        <w:jc w:val="both"/>
        <w:rPr>
          <w:color w:val="000000" w:themeColor="text1"/>
          <w:spacing w:val="-1"/>
          <w:sz w:val="24"/>
          <w:szCs w:val="24"/>
        </w:rPr>
      </w:pPr>
      <w:r w:rsidRPr="00322D22">
        <w:rPr>
          <w:color w:val="000000" w:themeColor="text1"/>
          <w:spacing w:val="-1"/>
          <w:sz w:val="24"/>
          <w:szCs w:val="24"/>
        </w:rPr>
        <w:t>Ostalo traženo u Pozivu na dostavu ponuda (izjave, prilozi)</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w:t>
      </w:r>
      <w:r w:rsidR="004A383B">
        <w:rPr>
          <w:rFonts w:ascii="Arial" w:hAnsi="Arial" w:cs="Arial"/>
          <w:sz w:val="24"/>
          <w:szCs w:val="24"/>
        </w:rPr>
        <w:t>še, te iste ne priloži ponudi, n</w:t>
      </w:r>
      <w:r w:rsidRPr="00785C01">
        <w:rPr>
          <w:rFonts w:ascii="Arial" w:hAnsi="Arial" w:cs="Arial"/>
          <w:sz w:val="24"/>
          <w:szCs w:val="24"/>
        </w:rPr>
        <w:t>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992264" w:rsidRPr="009E712E" w:rsidRDefault="00992264" w:rsidP="00324072">
      <w:pPr>
        <w:pStyle w:val="Odlomakpopisa"/>
        <w:ind w:left="0"/>
        <w:jc w:val="both"/>
        <w:rPr>
          <w:b/>
          <w:sz w:val="24"/>
          <w:szCs w:val="24"/>
        </w:rPr>
      </w:pPr>
      <w:r>
        <w:rPr>
          <w:b/>
          <w:sz w:val="24"/>
          <w:szCs w:val="24"/>
        </w:rPr>
        <w:t xml:space="preserve">Ponuditelj je dužan uz ponudu u papirnatom </w:t>
      </w:r>
      <w:r w:rsidRPr="009E712E">
        <w:rPr>
          <w:b/>
          <w:sz w:val="24"/>
          <w:szCs w:val="24"/>
        </w:rPr>
        <w:t xml:space="preserve">obliku </w:t>
      </w:r>
      <w:r>
        <w:rPr>
          <w:b/>
          <w:sz w:val="24"/>
          <w:szCs w:val="24"/>
        </w:rPr>
        <w:t xml:space="preserve">dostaviti i ponudu na mediju za </w:t>
      </w:r>
      <w:r w:rsidRPr="009E712E">
        <w:rPr>
          <w:b/>
          <w:sz w:val="24"/>
          <w:szCs w:val="24"/>
        </w:rPr>
        <w:t>pohranu podataka (CD ili DVD)</w:t>
      </w:r>
      <w:r>
        <w:rPr>
          <w:b/>
          <w:sz w:val="24"/>
          <w:szCs w:val="24"/>
        </w:rPr>
        <w:t xml:space="preserve"> koja se u tom slučaju smatra „preslikom“ponude.</w:t>
      </w:r>
    </w:p>
    <w:p w:rsidR="00FB3400" w:rsidRPr="008237D5" w:rsidRDefault="00FB3400" w:rsidP="00324072">
      <w:pPr>
        <w:pStyle w:val="Odlomakpopisa"/>
        <w:numPr>
          <w:ilvl w:val="1"/>
          <w:numId w:val="10"/>
        </w:numPr>
        <w:jc w:val="both"/>
        <w:rPr>
          <w:sz w:val="24"/>
          <w:szCs w:val="24"/>
          <w:u w:val="single"/>
        </w:rPr>
      </w:pPr>
      <w:r w:rsidRPr="004A383B">
        <w:rPr>
          <w:sz w:val="24"/>
          <w:szCs w:val="24"/>
          <w:u w:val="single"/>
        </w:rPr>
        <w:t>Oblik i način izrade ponuda</w:t>
      </w:r>
    </w:p>
    <w:p w:rsidR="00275503" w:rsidRPr="00492085" w:rsidRDefault="00275503" w:rsidP="00EB0D5F">
      <w:pPr>
        <w:pStyle w:val="Odlomakpopisa"/>
        <w:ind w:left="0"/>
        <w:jc w:val="both"/>
        <w:rPr>
          <w:sz w:val="24"/>
          <w:szCs w:val="24"/>
        </w:rPr>
      </w:pPr>
      <w:r w:rsidRPr="00492085">
        <w:rPr>
          <w:sz w:val="24"/>
          <w:szCs w:val="24"/>
        </w:rPr>
        <w:t xml:space="preserve">Ponuda mora biti izrađena u papirnatom obliku na način naznačen u </w:t>
      </w:r>
      <w:r>
        <w:rPr>
          <w:sz w:val="24"/>
          <w:szCs w:val="24"/>
        </w:rPr>
        <w:t xml:space="preserve">Pozivu na dostavu </w:t>
      </w:r>
      <w:r>
        <w:rPr>
          <w:sz w:val="24"/>
          <w:szCs w:val="24"/>
        </w:rPr>
        <w:lastRenderedPageBreak/>
        <w:t>ponuda</w:t>
      </w:r>
      <w:r w:rsidRPr="00492085">
        <w:rPr>
          <w:sz w:val="24"/>
          <w:szCs w:val="24"/>
        </w:rPr>
        <w:t>.</w:t>
      </w:r>
    </w:p>
    <w:p w:rsidR="00275503" w:rsidRDefault="00275503" w:rsidP="00EB0D5F">
      <w:pPr>
        <w:pStyle w:val="Odlomakpopisa"/>
        <w:ind w:left="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275503" w:rsidRPr="00492085" w:rsidRDefault="00275503" w:rsidP="00EB0D5F">
      <w:pPr>
        <w:pStyle w:val="Odlomakpopisa"/>
        <w:ind w:left="0"/>
        <w:jc w:val="both"/>
        <w:rPr>
          <w:sz w:val="24"/>
          <w:szCs w:val="24"/>
        </w:rPr>
      </w:pPr>
      <w:r>
        <w:rPr>
          <w:sz w:val="24"/>
          <w:szCs w:val="24"/>
        </w:rPr>
        <w:t>Ako je ponuda izrađena u dva ili više dijelova svaki dio uvezuje se na način da se onemogući naknadno vađenje ili umetanje listova.</w:t>
      </w:r>
    </w:p>
    <w:p w:rsidR="00275503" w:rsidRDefault="00275503" w:rsidP="00EB0D5F">
      <w:pPr>
        <w:pStyle w:val="Odlomakpopisa"/>
        <w:ind w:left="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275503" w:rsidRDefault="00275503" w:rsidP="00EB0D5F">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275503" w:rsidRPr="00492085" w:rsidRDefault="00275503" w:rsidP="00EB0D5F">
      <w:pPr>
        <w:pStyle w:val="Odlomakpopisa"/>
        <w:ind w:left="0"/>
        <w:jc w:val="both"/>
        <w:rPr>
          <w:sz w:val="24"/>
          <w:szCs w:val="24"/>
        </w:rPr>
      </w:pPr>
      <w:r>
        <w:rPr>
          <w:sz w:val="24"/>
          <w:szCs w:val="24"/>
        </w:rPr>
        <w:t>Ako je ponuda izrađena od više dijelova ponuditelj mo</w:t>
      </w:r>
      <w:r w:rsidR="00EB0D5F">
        <w:rPr>
          <w:sz w:val="24"/>
          <w:szCs w:val="24"/>
        </w:rPr>
        <w:t xml:space="preserve">ra u sadržaju ponude navesti od </w:t>
      </w:r>
      <w:r>
        <w:rPr>
          <w:sz w:val="24"/>
          <w:szCs w:val="24"/>
        </w:rPr>
        <w:t>koliko se dijelova ponuda sastoji.</w:t>
      </w:r>
    </w:p>
    <w:p w:rsidR="00275503" w:rsidRPr="00492085" w:rsidRDefault="00275503" w:rsidP="00EB0D5F">
      <w:pPr>
        <w:pStyle w:val="Odlomakpopisa"/>
        <w:ind w:left="480" w:hanging="480"/>
        <w:jc w:val="both"/>
        <w:rPr>
          <w:sz w:val="24"/>
          <w:szCs w:val="24"/>
        </w:rPr>
      </w:pPr>
      <w:r w:rsidRPr="00492085">
        <w:rPr>
          <w:sz w:val="24"/>
          <w:szCs w:val="24"/>
        </w:rPr>
        <w:t>Ponude se pišu neizbrisivom tintom.</w:t>
      </w:r>
    </w:p>
    <w:p w:rsidR="00275503" w:rsidRPr="00492085" w:rsidRDefault="00275503" w:rsidP="00EB0D5F">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635846" w:rsidRDefault="00275503" w:rsidP="00EB0D5F">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B14D07" w:rsidRPr="00492085" w:rsidRDefault="00B14D07" w:rsidP="00275503">
      <w:pPr>
        <w:pStyle w:val="Odlomakpopisa"/>
        <w:ind w:left="480"/>
        <w:jc w:val="both"/>
        <w:rPr>
          <w:sz w:val="24"/>
          <w:szCs w:val="24"/>
        </w:rPr>
      </w:pPr>
    </w:p>
    <w:p w:rsidR="008E3F5E" w:rsidRPr="008237D5" w:rsidRDefault="00A8795F" w:rsidP="008237D5">
      <w:pPr>
        <w:pStyle w:val="Odlomakpopisa"/>
        <w:numPr>
          <w:ilvl w:val="1"/>
          <w:numId w:val="10"/>
        </w:numPr>
        <w:jc w:val="both"/>
        <w:rPr>
          <w:sz w:val="24"/>
          <w:szCs w:val="24"/>
          <w:u w:val="single"/>
        </w:rPr>
      </w:pPr>
      <w:r w:rsidRPr="00244D09">
        <w:rPr>
          <w:sz w:val="24"/>
          <w:szCs w:val="24"/>
          <w:u w:val="single"/>
        </w:rPr>
        <w:t>Način dostave ponuda</w:t>
      </w:r>
    </w:p>
    <w:p w:rsidR="00275503" w:rsidRPr="00785C01" w:rsidRDefault="00275503" w:rsidP="00275503">
      <w:pPr>
        <w:pStyle w:val="Tijeloteksta"/>
        <w:spacing w:before="60" w:after="60"/>
        <w:rPr>
          <w:rFonts w:cs="Arial"/>
        </w:rPr>
      </w:pPr>
      <w:r w:rsidRPr="00785C01">
        <w:rPr>
          <w:rFonts w:cs="Arial"/>
        </w:rPr>
        <w:t xml:space="preserve">Ponude se dostavljaju u Fond za zaštitu okoliša i energetsku učinkovitost, </w:t>
      </w:r>
      <w:proofErr w:type="spellStart"/>
      <w:r w:rsidR="00D32D7A">
        <w:rPr>
          <w:rFonts w:cs="Arial"/>
        </w:rPr>
        <w:t>Zagrebtower</w:t>
      </w:r>
      <w:proofErr w:type="spellEnd"/>
      <w:r w:rsidR="00D32D7A">
        <w:rPr>
          <w:rFonts w:cs="Arial"/>
        </w:rPr>
        <w:t xml:space="preserve">, </w:t>
      </w:r>
      <w:r>
        <w:rPr>
          <w:rFonts w:cs="Arial"/>
        </w:rPr>
        <w:t>Radnička cesta 80</w:t>
      </w:r>
      <w:r w:rsidRPr="00785C01">
        <w:rPr>
          <w:rFonts w:cs="Arial"/>
        </w:rPr>
        <w:t xml:space="preserve">, Zagreb, urudžbeni ured, </w:t>
      </w:r>
      <w:r w:rsidR="00D32D7A">
        <w:rPr>
          <w:rFonts w:cs="Arial"/>
        </w:rPr>
        <w:t>prizemlje, svaki radni dan od 9</w:t>
      </w:r>
      <w:r w:rsidRPr="00785C01">
        <w:rPr>
          <w:rFonts w:cs="Arial"/>
        </w:rPr>
        <w:t xml:space="preserve"> do 15 sati ili preporučenom poštanskom pošiljkom na navedenu adresu.</w:t>
      </w:r>
    </w:p>
    <w:p w:rsidR="00275503" w:rsidRPr="00785C01" w:rsidRDefault="00275503" w:rsidP="00275503">
      <w:pPr>
        <w:pStyle w:val="Tijeloteksta"/>
        <w:spacing w:before="60" w:after="60"/>
        <w:rPr>
          <w:rFonts w:cs="Arial"/>
        </w:rPr>
      </w:pPr>
      <w:r w:rsidRPr="00785C01">
        <w:rPr>
          <w:rFonts w:cs="Arial"/>
        </w:rPr>
        <w:t>Ponuditelji dostavljaju ponudu u zatvorenoj omotnici.</w:t>
      </w:r>
    </w:p>
    <w:p w:rsidR="00275503" w:rsidRPr="00785C01" w:rsidRDefault="00275503" w:rsidP="00275503">
      <w:pPr>
        <w:pStyle w:val="Tijeloteksta"/>
        <w:spacing w:before="60" w:after="60"/>
        <w:rPr>
          <w:rFonts w:cs="Arial"/>
        </w:rPr>
      </w:pPr>
      <w:r w:rsidRPr="00785C01">
        <w:rPr>
          <w:rFonts w:cs="Arial"/>
        </w:rPr>
        <w:t>Na omotnici ponude mora biti naznačen naziv i adresa naručitelja, naziv i adresa ponuditelja, evidencijski broj nabave, naziv predmeta nabave, naznaka „NE OTVARAJ“ – PONUDA -, odnosno mora stajati oznaka slijedećeg izgleda:</w:t>
      </w:r>
    </w:p>
    <w:p w:rsidR="00275503" w:rsidRDefault="00275503" w:rsidP="00275503">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275503" w:rsidRPr="00785C01" w:rsidTr="00275503">
        <w:trPr>
          <w:trHeight w:val="716"/>
        </w:trPr>
        <w:tc>
          <w:tcPr>
            <w:tcW w:w="9214" w:type="dxa"/>
          </w:tcPr>
          <w:p w:rsidR="00275503" w:rsidRPr="00785C01" w:rsidRDefault="00275503" w:rsidP="00275503">
            <w:pPr>
              <w:tabs>
                <w:tab w:val="left" w:pos="300"/>
                <w:tab w:val="center" w:pos="4499"/>
              </w:tabs>
              <w:rPr>
                <w:rFonts w:ascii="Arial" w:hAnsi="Arial" w:cs="Arial"/>
                <w:b/>
                <w:sz w:val="24"/>
                <w:szCs w:val="24"/>
              </w:rPr>
            </w:pPr>
            <w:r>
              <w:rPr>
                <w:rFonts w:ascii="Arial" w:hAnsi="Arial" w:cs="Arial"/>
                <w:b/>
                <w:sz w:val="24"/>
                <w:szCs w:val="24"/>
              </w:rPr>
              <w:tab/>
            </w:r>
            <w:r>
              <w:rPr>
                <w:rFonts w:ascii="Arial" w:hAnsi="Arial" w:cs="Arial"/>
                <w:b/>
                <w:sz w:val="24"/>
                <w:szCs w:val="24"/>
              </w:rPr>
              <w:tab/>
            </w:r>
            <w:r w:rsidRPr="00785C01">
              <w:rPr>
                <w:rFonts w:ascii="Arial" w:hAnsi="Arial" w:cs="Arial"/>
                <w:b/>
                <w:sz w:val="24"/>
                <w:szCs w:val="24"/>
              </w:rPr>
              <w:t>FOND ZA ZAŠTITU OKOLIŠA I  ENERGETSKU UČINKOVITOST</w:t>
            </w:r>
          </w:p>
          <w:p w:rsidR="00275503" w:rsidRDefault="00275503" w:rsidP="00275503">
            <w:pPr>
              <w:jc w:val="center"/>
              <w:rPr>
                <w:rFonts w:ascii="Arial" w:hAnsi="Arial" w:cs="Arial"/>
                <w:sz w:val="24"/>
                <w:szCs w:val="24"/>
              </w:rPr>
            </w:pPr>
            <w:r>
              <w:rPr>
                <w:rFonts w:ascii="Arial" w:hAnsi="Arial" w:cs="Arial"/>
                <w:sz w:val="24"/>
                <w:szCs w:val="24"/>
              </w:rPr>
              <w:t>Radnička cesta 80</w:t>
            </w:r>
            <w:r w:rsidRPr="00785C01">
              <w:rPr>
                <w:rFonts w:ascii="Arial" w:hAnsi="Arial" w:cs="Arial"/>
                <w:sz w:val="24"/>
                <w:szCs w:val="24"/>
              </w:rPr>
              <w:t>, 10 000 Zagreb</w:t>
            </w:r>
          </w:p>
          <w:p w:rsidR="00275503" w:rsidRPr="00785C01" w:rsidRDefault="00CE04CE" w:rsidP="00275503">
            <w:pPr>
              <w:jc w:val="center"/>
              <w:rPr>
                <w:rFonts w:ascii="Arial" w:hAnsi="Arial" w:cs="Arial"/>
                <w:b/>
                <w:sz w:val="24"/>
                <w:szCs w:val="24"/>
              </w:rPr>
            </w:pPr>
            <w:r>
              <w:rPr>
                <w:rFonts w:ascii="Arial" w:hAnsi="Arial" w:cs="Arial"/>
                <w:sz w:val="24"/>
                <w:szCs w:val="24"/>
              </w:rPr>
              <w:t>E-BAG-</w:t>
            </w:r>
            <w:r w:rsidR="00E05682">
              <w:rPr>
                <w:rFonts w:ascii="Arial" w:hAnsi="Arial" w:cs="Arial"/>
                <w:sz w:val="24"/>
                <w:szCs w:val="24"/>
              </w:rPr>
              <w:t>33</w:t>
            </w:r>
            <w:r w:rsidR="008B574D">
              <w:rPr>
                <w:rFonts w:ascii="Arial" w:hAnsi="Arial" w:cs="Arial"/>
                <w:sz w:val="24"/>
                <w:szCs w:val="24"/>
              </w:rPr>
              <w:t>/2016</w:t>
            </w:r>
            <w:r w:rsidR="00E05682">
              <w:rPr>
                <w:rFonts w:ascii="Arial" w:hAnsi="Arial" w:cs="Arial"/>
                <w:sz w:val="24"/>
                <w:szCs w:val="24"/>
              </w:rPr>
              <w:t>/R3</w:t>
            </w:r>
          </w:p>
          <w:p w:rsidR="00275503" w:rsidRPr="00785C01" w:rsidRDefault="00275503" w:rsidP="00275503">
            <w:pPr>
              <w:jc w:val="center"/>
              <w:rPr>
                <w:rFonts w:ascii="Arial" w:hAnsi="Arial" w:cs="Arial"/>
                <w:sz w:val="24"/>
                <w:szCs w:val="24"/>
              </w:rPr>
            </w:pPr>
            <w:r w:rsidRPr="00785C01">
              <w:rPr>
                <w:rFonts w:ascii="Arial" w:hAnsi="Arial" w:cs="Arial"/>
                <w:b/>
                <w:sz w:val="24"/>
                <w:szCs w:val="24"/>
              </w:rPr>
              <w:t>NE OTVARAJ – PONUDA</w:t>
            </w:r>
          </w:p>
          <w:p w:rsidR="00275503" w:rsidRPr="00E058C8" w:rsidRDefault="00E05682" w:rsidP="00275503">
            <w:pPr>
              <w:jc w:val="center"/>
              <w:rPr>
                <w:rFonts w:ascii="Arial" w:hAnsi="Arial" w:cs="Arial"/>
                <w:b/>
                <w:sz w:val="24"/>
                <w:szCs w:val="24"/>
                <w:lang w:val="pl-PL"/>
              </w:rPr>
            </w:pPr>
            <w:r>
              <w:rPr>
                <w:rFonts w:ascii="Arial" w:hAnsi="Arial" w:cs="Arial"/>
                <w:b/>
                <w:sz w:val="24"/>
                <w:szCs w:val="24"/>
              </w:rPr>
              <w:t>Rokovnici, planeri i ostala promotivna galanterija</w:t>
            </w:r>
          </w:p>
        </w:tc>
      </w:tr>
    </w:tbl>
    <w:p w:rsidR="00275503" w:rsidRPr="00785C01" w:rsidRDefault="00275503" w:rsidP="00275503">
      <w:pPr>
        <w:jc w:val="both"/>
        <w:rPr>
          <w:rFonts w:ascii="Arial" w:hAnsi="Arial" w:cs="Arial"/>
          <w:b/>
          <w:sz w:val="24"/>
          <w:szCs w:val="24"/>
        </w:rPr>
      </w:pPr>
    </w:p>
    <w:p w:rsidR="00275503" w:rsidRPr="00785C01" w:rsidRDefault="00275503" w:rsidP="00275503">
      <w:pPr>
        <w:pStyle w:val="Tijeloteksta"/>
        <w:spacing w:before="60" w:after="60"/>
        <w:rPr>
          <w:rFonts w:cs="Arial"/>
        </w:rPr>
      </w:pPr>
      <w:r w:rsidRPr="001C456F">
        <w:rPr>
          <w:rFonts w:cs="Arial"/>
        </w:rPr>
        <w:lastRenderedPageBreak/>
        <w:t xml:space="preserve">Ponude je potrebno dostaviti do </w:t>
      </w:r>
      <w:r w:rsidR="00EE6F90" w:rsidRPr="00EE6F90">
        <w:rPr>
          <w:rFonts w:cs="Arial"/>
          <w:b/>
        </w:rPr>
        <w:t>8</w:t>
      </w:r>
      <w:r w:rsidR="0093698D" w:rsidRPr="00160F79">
        <w:rPr>
          <w:rFonts w:cs="Arial"/>
          <w:b/>
        </w:rPr>
        <w:t>.</w:t>
      </w:r>
      <w:r w:rsidRPr="001C456F">
        <w:rPr>
          <w:rFonts w:cs="Arial"/>
          <w:b/>
        </w:rPr>
        <w:t xml:space="preserve"> </w:t>
      </w:r>
      <w:r w:rsidR="00E05682">
        <w:rPr>
          <w:rFonts w:cs="Arial"/>
          <w:b/>
        </w:rPr>
        <w:t>prosinca</w:t>
      </w:r>
      <w:r w:rsidRPr="001C456F">
        <w:rPr>
          <w:rFonts w:cs="Arial"/>
          <w:b/>
        </w:rPr>
        <w:t xml:space="preserve"> 201</w:t>
      </w:r>
      <w:r w:rsidR="0093698D">
        <w:rPr>
          <w:rFonts w:cs="Arial"/>
          <w:b/>
        </w:rPr>
        <w:t>6</w:t>
      </w:r>
      <w:r w:rsidRPr="001C456F">
        <w:rPr>
          <w:rFonts w:cs="Arial"/>
          <w:b/>
        </w:rPr>
        <w:t>. godine</w:t>
      </w:r>
      <w:r w:rsidRPr="001C456F">
        <w:rPr>
          <w:rFonts w:cs="Arial"/>
        </w:rPr>
        <w:t xml:space="preserve"> do </w:t>
      </w:r>
      <w:r w:rsidRPr="001C456F">
        <w:rPr>
          <w:rFonts w:cs="Arial"/>
          <w:b/>
        </w:rPr>
        <w:t>1</w:t>
      </w:r>
      <w:r w:rsidR="00EB0D5F">
        <w:rPr>
          <w:rFonts w:cs="Arial"/>
          <w:b/>
        </w:rPr>
        <w:t>3</w:t>
      </w:r>
      <w:r w:rsidRPr="001C456F">
        <w:rPr>
          <w:rFonts w:cs="Arial"/>
          <w:b/>
        </w:rPr>
        <w:t>.00</w:t>
      </w:r>
      <w:r w:rsidRPr="001C456F">
        <w:rPr>
          <w:rFonts w:cs="Arial"/>
        </w:rPr>
        <w:t xml:space="preserve"> sati bez obzira na</w:t>
      </w:r>
      <w:r w:rsidRPr="00785C01">
        <w:rPr>
          <w:rFonts w:cs="Arial"/>
        </w:rPr>
        <w:t xml:space="preserve"> način dostave.</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Ponuditelj</w:t>
      </w:r>
      <w:r w:rsidR="005E3F04">
        <w:rPr>
          <w:rFonts w:ascii="Arial" w:hAnsi="Arial" w:cs="Arial"/>
          <w:sz w:val="24"/>
          <w:szCs w:val="24"/>
        </w:rPr>
        <w:t>i</w:t>
      </w:r>
      <w:r w:rsidRPr="00785C01">
        <w:rPr>
          <w:rFonts w:ascii="Arial" w:hAnsi="Arial" w:cs="Arial"/>
          <w:sz w:val="24"/>
          <w:szCs w:val="24"/>
        </w:rPr>
        <w:t xml:space="preserve"> samostalno određuju način dostave ponude i sam</w:t>
      </w:r>
      <w:r w:rsidR="005E3F04">
        <w:rPr>
          <w:rFonts w:ascii="Arial" w:hAnsi="Arial" w:cs="Arial"/>
          <w:sz w:val="24"/>
          <w:szCs w:val="24"/>
        </w:rPr>
        <w:t>i snose</w:t>
      </w:r>
      <w:r w:rsidRPr="00785C01">
        <w:rPr>
          <w:rFonts w:ascii="Arial" w:hAnsi="Arial" w:cs="Arial"/>
          <w:sz w:val="24"/>
          <w:szCs w:val="24"/>
        </w:rPr>
        <w:t xml:space="preserve"> rizik eventualnog gubitka odnosno nepravovremene dostave ponude.</w:t>
      </w:r>
    </w:p>
    <w:p w:rsidR="00275503" w:rsidRPr="00785C01" w:rsidRDefault="00275503" w:rsidP="00275503">
      <w:pPr>
        <w:pStyle w:val="Tijeloteksta"/>
        <w:spacing w:before="60" w:after="60"/>
        <w:rPr>
          <w:rFonts w:cs="Arial"/>
        </w:rPr>
      </w:pPr>
      <w:r w:rsidRPr="00785C01">
        <w:rPr>
          <w:rFonts w:cs="Arial"/>
        </w:rPr>
        <w:t>Sve ponude koje nisu predane na ovaj način i u ovom roku neće se otvarati i razmatrati te će biti vraćene ponuditelju.</w:t>
      </w:r>
    </w:p>
    <w:p w:rsidR="00275503" w:rsidRPr="00785C01" w:rsidRDefault="00275503" w:rsidP="00275503">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275503" w:rsidRPr="00785C01" w:rsidRDefault="00275503" w:rsidP="00275503">
      <w:pPr>
        <w:pStyle w:val="Tijeloteksta"/>
        <w:spacing w:before="60" w:after="60"/>
        <w:rPr>
          <w:rFonts w:cs="Arial"/>
        </w:rPr>
      </w:pPr>
      <w:r w:rsidRPr="00785C01">
        <w:rPr>
          <w:rFonts w:cs="Arial"/>
        </w:rPr>
        <w:t>Izmjena ili dopuna ponude dostavlja se na isti način kao i ponuda s tim da se omotnica dodatno označi tekstom „IZMJENA“ odnosno „DOPUNA“.</w:t>
      </w:r>
    </w:p>
    <w:p w:rsidR="00275503" w:rsidRPr="00785C01" w:rsidRDefault="00275503" w:rsidP="00275503">
      <w:pPr>
        <w:pStyle w:val="Tijeloteksta"/>
        <w:spacing w:before="60" w:after="60"/>
        <w:rPr>
          <w:rFonts w:cs="Arial"/>
        </w:rPr>
      </w:pPr>
      <w:r w:rsidRPr="00785C01">
        <w:rPr>
          <w:rFonts w:cs="Arial"/>
        </w:rPr>
        <w:t xml:space="preserve">Ponuditelj može do isteka roka za dostavu ponude pisanom izjavom odustati od  svoje dostavljene ponude. Pisana izjava se dostavlja na isti način kao i ponuda s obveznom naznakom „ODUSTANAK OD PONUDE“ </w:t>
      </w:r>
    </w:p>
    <w:p w:rsidR="00275503" w:rsidRPr="00785C01" w:rsidRDefault="00275503" w:rsidP="00275503">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75503" w:rsidRDefault="00275503" w:rsidP="00275503">
      <w:pPr>
        <w:jc w:val="both"/>
        <w:rPr>
          <w:rFonts w:ascii="Arial" w:hAnsi="Arial" w:cs="Arial"/>
          <w:sz w:val="24"/>
          <w:szCs w:val="24"/>
        </w:rPr>
      </w:pPr>
      <w:r w:rsidRPr="00785C01">
        <w:rPr>
          <w:rFonts w:ascii="Arial" w:hAnsi="Arial" w:cs="Arial"/>
          <w:sz w:val="24"/>
          <w:szCs w:val="24"/>
        </w:rPr>
        <w:t>Naručitelj će na zahtjev ponuditelja dati potvrdu o datumu i vremenu primitka ponude.</w:t>
      </w:r>
    </w:p>
    <w:p w:rsidR="00275503" w:rsidRDefault="00275503" w:rsidP="00275503">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4</w:t>
      </w:r>
      <w:r w:rsidRPr="00785C01">
        <w:rPr>
          <w:rFonts w:ascii="Arial" w:hAnsi="Arial" w:cs="Arial"/>
          <w:b/>
          <w:sz w:val="24"/>
          <w:szCs w:val="24"/>
        </w:rPr>
        <w:t>. Dopustivost dostave ponuda elektroničkim putem</w:t>
      </w:r>
    </w:p>
    <w:p w:rsidR="000506CC" w:rsidRDefault="00A8795F" w:rsidP="00324072">
      <w:pPr>
        <w:pStyle w:val="Tijeloteksta"/>
        <w:spacing w:before="60" w:after="60"/>
        <w:rPr>
          <w:rFonts w:cs="Arial"/>
        </w:rPr>
      </w:pPr>
      <w:r w:rsidRPr="00785C01">
        <w:rPr>
          <w:rFonts w:cs="Arial"/>
        </w:rPr>
        <w:t>Nije dozvoljeno dostavljanje ponude elektroničkim putem.</w:t>
      </w:r>
    </w:p>
    <w:p w:rsidR="00D65AE0" w:rsidRPr="00785C01" w:rsidRDefault="00D65AE0" w:rsidP="00324072">
      <w:pPr>
        <w:pStyle w:val="Tijeloteksta"/>
        <w:spacing w:before="60" w:after="60"/>
        <w:rPr>
          <w:rFonts w:cs="Arial"/>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5</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324072">
      <w:pPr>
        <w:jc w:val="both"/>
        <w:rPr>
          <w:rFonts w:ascii="Arial" w:hAnsi="Arial" w:cs="Arial"/>
          <w:b/>
          <w:sz w:val="24"/>
          <w:szCs w:val="24"/>
        </w:rPr>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4A383B">
        <w:rPr>
          <w:rFonts w:ascii="Arial" w:hAnsi="Arial" w:cs="Arial"/>
          <w:b/>
          <w:sz w:val="24"/>
          <w:szCs w:val="24"/>
        </w:rPr>
        <w:t>6</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635846" w:rsidRDefault="00305AD7" w:rsidP="00324072">
      <w:pPr>
        <w:jc w:val="both"/>
        <w:rPr>
          <w:rFonts w:ascii="Arial" w:hAnsi="Arial" w:cs="Arial"/>
          <w:b/>
          <w:sz w:val="24"/>
          <w:szCs w:val="24"/>
        </w:rPr>
      </w:pPr>
      <w:r w:rsidRPr="00635846">
        <w:rPr>
          <w:rFonts w:ascii="Arial" w:hAnsi="Arial" w:cs="Arial"/>
          <w:b/>
          <w:sz w:val="24"/>
          <w:szCs w:val="24"/>
        </w:rPr>
        <w:t>Ako</w:t>
      </w:r>
      <w:r w:rsidRPr="00785C01">
        <w:rPr>
          <w:rFonts w:ascii="Arial" w:hAnsi="Arial" w:cs="Arial"/>
          <w:sz w:val="24"/>
          <w:szCs w:val="24"/>
        </w:rPr>
        <w:t xml:space="preserve"> ponuditelj nije u sustavu poreza na dodanu vrijednost ili </w:t>
      </w:r>
      <w:r w:rsidRPr="00635846">
        <w:rPr>
          <w:rFonts w:ascii="Arial" w:hAnsi="Arial" w:cs="Arial"/>
          <w:b/>
          <w:sz w:val="24"/>
          <w:szCs w:val="24"/>
        </w:rPr>
        <w:t>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t>U slučaju da ponuditelj ne ispuni makar jednu stavku, cijela ponuda će se smatrati neprihvatljivom i naručitelj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521F2D" w:rsidRDefault="00521F2D" w:rsidP="0071060F">
      <w:pPr>
        <w:jc w:val="both"/>
        <w:rPr>
          <w:rFonts w:ascii="Arial" w:hAnsi="Arial" w:cs="Arial"/>
          <w:b/>
          <w:sz w:val="24"/>
          <w:szCs w:val="24"/>
        </w:rPr>
      </w:pPr>
    </w:p>
    <w:p w:rsidR="002E7DF8" w:rsidRDefault="002E7DF8" w:rsidP="0071060F">
      <w:pPr>
        <w:jc w:val="both"/>
        <w:rPr>
          <w:rFonts w:ascii="Arial" w:hAnsi="Arial" w:cs="Arial"/>
          <w:b/>
          <w:sz w:val="24"/>
          <w:szCs w:val="24"/>
        </w:rPr>
      </w:pPr>
    </w:p>
    <w:p w:rsidR="00E05682" w:rsidRDefault="00E05682" w:rsidP="0071060F">
      <w:pPr>
        <w:jc w:val="both"/>
        <w:rPr>
          <w:rFonts w:ascii="Arial" w:hAnsi="Arial" w:cs="Arial"/>
          <w:b/>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lastRenderedPageBreak/>
        <w:t>1</w:t>
      </w:r>
      <w:r w:rsidR="004A383B">
        <w:rPr>
          <w:rFonts w:ascii="Arial" w:hAnsi="Arial" w:cs="Arial"/>
          <w:b/>
          <w:sz w:val="24"/>
          <w:szCs w:val="24"/>
        </w:rPr>
        <w:t>7</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B0205C">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B0205C">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C14805" w:rsidRPr="0099428D" w:rsidRDefault="00C14805" w:rsidP="00B0205C">
      <w:pPr>
        <w:jc w:val="both"/>
        <w:rPr>
          <w:rFonts w:ascii="Arial" w:hAnsi="Arial" w:cs="Arial"/>
          <w:sz w:val="24"/>
          <w:szCs w:val="24"/>
        </w:rPr>
      </w:pP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B0205C">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B0205C">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B0205C">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B0205C">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B0205C">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94008D">
        <w:rPr>
          <w:rFonts w:ascii="Arial" w:hAnsi="Arial" w:cs="Arial"/>
          <w:b/>
          <w:sz w:val="24"/>
          <w:szCs w:val="24"/>
        </w:rPr>
        <w:t>8</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 xml:space="preserve">Cijena ponude izražava se u </w:t>
      </w:r>
      <w:r w:rsidR="0093698D">
        <w:rPr>
          <w:rFonts w:ascii="Arial" w:hAnsi="Arial" w:cs="Arial"/>
          <w:sz w:val="24"/>
          <w:szCs w:val="24"/>
        </w:rPr>
        <w:t xml:space="preserve">hrvatskim </w:t>
      </w:r>
      <w:r w:rsidRPr="00785C01">
        <w:rPr>
          <w:rFonts w:ascii="Arial" w:hAnsi="Arial" w:cs="Arial"/>
          <w:sz w:val="24"/>
          <w:szCs w:val="24"/>
        </w:rPr>
        <w:t>kunama.</w:t>
      </w:r>
    </w:p>
    <w:p w:rsidR="001F1BD6" w:rsidRDefault="001F1BD6" w:rsidP="00324072">
      <w:pPr>
        <w:jc w:val="both"/>
        <w:rPr>
          <w:rFonts w:ascii="Arial" w:hAnsi="Arial" w:cs="Arial"/>
          <w:sz w:val="24"/>
          <w:szCs w:val="24"/>
        </w:rPr>
      </w:pPr>
    </w:p>
    <w:p w:rsidR="004903CE" w:rsidRPr="0014703A" w:rsidRDefault="0094008D" w:rsidP="0014703A">
      <w:pPr>
        <w:jc w:val="both"/>
        <w:rPr>
          <w:rFonts w:ascii="Arial" w:hAnsi="Arial" w:cs="Arial"/>
          <w:b/>
          <w:sz w:val="24"/>
          <w:szCs w:val="24"/>
        </w:rPr>
      </w:pPr>
      <w:r>
        <w:rPr>
          <w:rFonts w:ascii="Arial" w:hAnsi="Arial" w:cs="Arial"/>
          <w:b/>
          <w:sz w:val="24"/>
          <w:szCs w:val="24"/>
        </w:rPr>
        <w:t>19</w:t>
      </w:r>
      <w:r w:rsidR="0014703A">
        <w:rPr>
          <w:rFonts w:ascii="Arial" w:hAnsi="Arial" w:cs="Arial"/>
          <w:b/>
          <w:sz w:val="24"/>
          <w:szCs w:val="24"/>
        </w:rPr>
        <w:t>. Rok, način i uvjeti plaćanja</w:t>
      </w:r>
    </w:p>
    <w:p w:rsidR="00635846" w:rsidRDefault="00635846" w:rsidP="00B0205C">
      <w:pPr>
        <w:pStyle w:val="Bezproreda"/>
        <w:jc w:val="both"/>
        <w:rPr>
          <w:rFonts w:ascii="Arial" w:hAnsi="Arial" w:cs="Arial"/>
          <w:sz w:val="24"/>
          <w:szCs w:val="24"/>
        </w:rPr>
      </w:pPr>
      <w:r w:rsidRPr="00986378">
        <w:rPr>
          <w:rFonts w:ascii="Arial" w:hAnsi="Arial" w:cs="Arial"/>
          <w:sz w:val="24"/>
          <w:szCs w:val="24"/>
        </w:rPr>
        <w:t xml:space="preserve">Plaćanje se obavlja na temelju valjanog računa odabranog ponuditelja za uredno </w:t>
      </w:r>
      <w:r w:rsidR="00E05682">
        <w:rPr>
          <w:rFonts w:ascii="Arial" w:hAnsi="Arial" w:cs="Arial"/>
          <w:sz w:val="24"/>
          <w:szCs w:val="24"/>
        </w:rPr>
        <w:t>isporučenu robu</w:t>
      </w:r>
      <w:r w:rsidRPr="00986378">
        <w:rPr>
          <w:rFonts w:ascii="Arial" w:hAnsi="Arial" w:cs="Arial"/>
          <w:sz w:val="24"/>
          <w:szCs w:val="24"/>
        </w:rPr>
        <w:t xml:space="preserve">, u roku od 30 dana od dana zaprimanja valjanog računa. </w:t>
      </w:r>
    </w:p>
    <w:p w:rsidR="005C09C5" w:rsidRPr="0014703A" w:rsidRDefault="007767EB" w:rsidP="00635846">
      <w:pPr>
        <w:spacing w:line="276" w:lineRule="auto"/>
        <w:ind w:right="-233"/>
        <w:jc w:val="both"/>
        <w:rPr>
          <w:rFonts w:ascii="Arial" w:hAnsi="Arial" w:cs="Arial"/>
          <w:sz w:val="24"/>
          <w:szCs w:val="24"/>
        </w:rPr>
      </w:pPr>
      <w:r w:rsidRPr="0014703A">
        <w:rPr>
          <w:rFonts w:ascii="Arial" w:hAnsi="Arial" w:cs="Arial"/>
          <w:sz w:val="24"/>
          <w:szCs w:val="24"/>
        </w:rPr>
        <w:t>Račun se dostavlja na plaćanje na adresu</w:t>
      </w:r>
      <w:r w:rsidR="0042583C" w:rsidRPr="0014703A">
        <w:rPr>
          <w:rFonts w:ascii="Arial" w:hAnsi="Arial" w:cs="Arial"/>
          <w:sz w:val="24"/>
          <w:szCs w:val="24"/>
        </w:rPr>
        <w:t xml:space="preserve"> Naručitelja</w:t>
      </w:r>
      <w:r w:rsidR="005C09C5" w:rsidRPr="0014703A">
        <w:rPr>
          <w:rFonts w:ascii="Arial" w:hAnsi="Arial" w:cs="Arial"/>
          <w:sz w:val="24"/>
          <w:szCs w:val="24"/>
        </w:rPr>
        <w:t xml:space="preserve">: </w:t>
      </w:r>
      <w:r w:rsidR="006916C7" w:rsidRPr="0014703A">
        <w:rPr>
          <w:rFonts w:ascii="Arial" w:hAnsi="Arial" w:cs="Arial"/>
          <w:sz w:val="24"/>
          <w:szCs w:val="24"/>
        </w:rPr>
        <w:t>Radnička cesta 80</w:t>
      </w:r>
      <w:r w:rsidRPr="0014703A">
        <w:rPr>
          <w:rFonts w:ascii="Arial" w:hAnsi="Arial" w:cs="Arial"/>
          <w:sz w:val="24"/>
          <w:szCs w:val="24"/>
        </w:rPr>
        <w:t>,</w:t>
      </w:r>
      <w:r w:rsidR="005C09C5" w:rsidRPr="0014703A">
        <w:rPr>
          <w:rFonts w:ascii="Arial" w:hAnsi="Arial" w:cs="Arial"/>
          <w:sz w:val="24"/>
          <w:szCs w:val="24"/>
        </w:rPr>
        <w:t xml:space="preserve"> 10000 Zagreb</w:t>
      </w:r>
      <w:r w:rsidRPr="0014703A">
        <w:rPr>
          <w:rFonts w:ascii="Arial" w:hAnsi="Arial" w:cs="Arial"/>
          <w:sz w:val="24"/>
          <w:szCs w:val="24"/>
        </w:rPr>
        <w:t xml:space="preserve"> </w:t>
      </w:r>
      <w:r w:rsidR="00DB4A17" w:rsidRPr="0014703A">
        <w:rPr>
          <w:rFonts w:ascii="Arial" w:hAnsi="Arial" w:cs="Arial"/>
          <w:sz w:val="24"/>
          <w:szCs w:val="24"/>
        </w:rPr>
        <w:t xml:space="preserve">s </w:t>
      </w:r>
      <w:r w:rsidR="005C09C5" w:rsidRPr="0014703A">
        <w:rPr>
          <w:rFonts w:ascii="Arial" w:hAnsi="Arial" w:cs="Arial"/>
          <w:sz w:val="24"/>
          <w:szCs w:val="24"/>
        </w:rPr>
        <w:t xml:space="preserve">naznakom naziva </w:t>
      </w:r>
      <w:r w:rsidR="00E05682">
        <w:rPr>
          <w:rFonts w:ascii="Arial" w:hAnsi="Arial" w:cs="Arial"/>
          <w:sz w:val="24"/>
          <w:szCs w:val="24"/>
        </w:rPr>
        <w:t>narudžbenice</w:t>
      </w:r>
      <w:r w:rsidR="00632795">
        <w:rPr>
          <w:rFonts w:ascii="Arial" w:hAnsi="Arial" w:cs="Arial"/>
          <w:sz w:val="24"/>
          <w:szCs w:val="24"/>
        </w:rPr>
        <w:t xml:space="preserve">: </w:t>
      </w:r>
      <w:r w:rsidR="00E05682" w:rsidRPr="00E05682">
        <w:rPr>
          <w:rFonts w:ascii="Arial" w:hAnsi="Arial" w:cs="Arial"/>
          <w:b/>
          <w:sz w:val="24"/>
          <w:szCs w:val="24"/>
        </w:rPr>
        <w:t>Rokovnici, planeri i ostala promotivna galanterija</w:t>
      </w:r>
      <w:r w:rsidR="006916C7" w:rsidRPr="0014703A">
        <w:rPr>
          <w:rFonts w:ascii="Arial" w:hAnsi="Arial" w:cs="Arial"/>
          <w:b/>
          <w:sz w:val="24"/>
          <w:szCs w:val="24"/>
        </w:rPr>
        <w:t>,</w:t>
      </w:r>
      <w:r w:rsidR="005C09C5" w:rsidRPr="0014703A">
        <w:rPr>
          <w:rFonts w:ascii="Arial" w:hAnsi="Arial" w:cs="Arial"/>
          <w:sz w:val="24"/>
          <w:szCs w:val="24"/>
        </w:rPr>
        <w:t xml:space="preserve"> </w:t>
      </w:r>
      <w:r w:rsidR="00DB4A17" w:rsidRPr="0014703A">
        <w:rPr>
          <w:rFonts w:ascii="Arial" w:hAnsi="Arial" w:cs="Arial"/>
          <w:sz w:val="24"/>
          <w:szCs w:val="24"/>
        </w:rPr>
        <w:t xml:space="preserve">pozivom na </w:t>
      </w:r>
      <w:r w:rsidR="008F4BAD" w:rsidRPr="0014703A">
        <w:rPr>
          <w:rFonts w:ascii="Arial" w:hAnsi="Arial" w:cs="Arial"/>
          <w:sz w:val="24"/>
          <w:szCs w:val="24"/>
        </w:rPr>
        <w:t xml:space="preserve">broj </w:t>
      </w:r>
      <w:r w:rsidR="00E05682">
        <w:rPr>
          <w:rFonts w:ascii="Arial" w:hAnsi="Arial" w:cs="Arial"/>
          <w:sz w:val="24"/>
          <w:szCs w:val="24"/>
        </w:rPr>
        <w:t>60459</w:t>
      </w:r>
      <w:r w:rsidR="0093698D">
        <w:rPr>
          <w:rFonts w:ascii="Arial" w:hAnsi="Arial" w:cs="Arial"/>
          <w:sz w:val="24"/>
          <w:szCs w:val="24"/>
        </w:rPr>
        <w:t xml:space="preserve"> </w:t>
      </w:r>
      <w:r w:rsidR="00EA3AFA">
        <w:rPr>
          <w:rFonts w:ascii="Arial" w:hAnsi="Arial" w:cs="Arial"/>
          <w:sz w:val="24"/>
          <w:szCs w:val="24"/>
        </w:rPr>
        <w:t>narudžbenice</w:t>
      </w:r>
      <w:r w:rsidR="008F4BAD" w:rsidRPr="0014703A">
        <w:rPr>
          <w:rFonts w:ascii="Arial" w:hAnsi="Arial" w:cs="Arial"/>
          <w:sz w:val="24"/>
          <w:szCs w:val="24"/>
        </w:rPr>
        <w:t xml:space="preserve"> iz registra ugovora, </w:t>
      </w:r>
      <w:r w:rsidR="00DB4A17" w:rsidRPr="0014703A">
        <w:rPr>
          <w:rFonts w:ascii="Arial" w:hAnsi="Arial" w:cs="Arial"/>
          <w:sz w:val="24"/>
          <w:szCs w:val="24"/>
        </w:rPr>
        <w:t xml:space="preserve">klasu i </w:t>
      </w:r>
      <w:r w:rsidR="008F4BAD" w:rsidRPr="0014703A">
        <w:rPr>
          <w:rFonts w:ascii="Arial" w:hAnsi="Arial" w:cs="Arial"/>
          <w:sz w:val="24"/>
          <w:szCs w:val="24"/>
        </w:rPr>
        <w:t>urudžbeni broj</w:t>
      </w:r>
      <w:r w:rsidR="00DB4A17" w:rsidRPr="0014703A">
        <w:rPr>
          <w:rFonts w:ascii="Arial" w:hAnsi="Arial" w:cs="Arial"/>
          <w:sz w:val="24"/>
          <w:szCs w:val="24"/>
        </w:rPr>
        <w:t xml:space="preserve"> </w:t>
      </w:r>
      <w:r w:rsidR="00E05682">
        <w:rPr>
          <w:rFonts w:ascii="Arial" w:hAnsi="Arial" w:cs="Arial"/>
          <w:sz w:val="24"/>
          <w:szCs w:val="24"/>
        </w:rPr>
        <w:t>Narudžbenice</w:t>
      </w:r>
      <w:r w:rsidR="00DB4A17" w:rsidRPr="0014703A">
        <w:rPr>
          <w:rFonts w:ascii="Arial" w:hAnsi="Arial" w:cs="Arial"/>
          <w:sz w:val="24"/>
          <w:szCs w:val="24"/>
        </w:rPr>
        <w:t xml:space="preserve">. </w:t>
      </w:r>
    </w:p>
    <w:p w:rsidR="005C09C5" w:rsidRPr="0014703A" w:rsidRDefault="00DB4A17" w:rsidP="00635846">
      <w:pPr>
        <w:pStyle w:val="Bezproreda"/>
        <w:jc w:val="both"/>
        <w:rPr>
          <w:rFonts w:ascii="Arial" w:hAnsi="Arial" w:cs="Arial"/>
          <w:sz w:val="24"/>
          <w:szCs w:val="24"/>
        </w:rPr>
      </w:pPr>
      <w:r w:rsidRPr="0014703A">
        <w:rPr>
          <w:rFonts w:ascii="Arial" w:hAnsi="Arial" w:cs="Arial"/>
          <w:sz w:val="24"/>
          <w:szCs w:val="24"/>
        </w:rPr>
        <w:t>Računi koji nisu napisani na navedeni način, biti će vraćeni ponuditelju.</w:t>
      </w:r>
    </w:p>
    <w:p w:rsidR="008F0C62" w:rsidRDefault="007767EB" w:rsidP="00324072">
      <w:pPr>
        <w:pStyle w:val="Bezproreda"/>
        <w:jc w:val="both"/>
        <w:rPr>
          <w:rFonts w:ascii="Arial" w:hAnsi="Arial" w:cs="Arial"/>
          <w:sz w:val="24"/>
          <w:szCs w:val="24"/>
        </w:rPr>
      </w:pPr>
      <w:r w:rsidRPr="0014703A">
        <w:rPr>
          <w:rFonts w:ascii="Arial" w:hAnsi="Arial" w:cs="Arial"/>
          <w:sz w:val="24"/>
          <w:szCs w:val="24"/>
        </w:rPr>
        <w:t xml:space="preserve">Plaćanje se obavlja na </w:t>
      </w:r>
      <w:r w:rsidR="00584A63">
        <w:rPr>
          <w:rFonts w:ascii="Arial" w:hAnsi="Arial" w:cs="Arial"/>
          <w:sz w:val="24"/>
          <w:szCs w:val="24"/>
        </w:rPr>
        <w:t>IBAN</w:t>
      </w:r>
      <w:r w:rsidR="00632795">
        <w:rPr>
          <w:rFonts w:ascii="Arial" w:hAnsi="Arial" w:cs="Arial"/>
          <w:sz w:val="24"/>
          <w:szCs w:val="24"/>
        </w:rPr>
        <w:t xml:space="preserve"> račun odabranog ponuditelja.</w:t>
      </w:r>
    </w:p>
    <w:p w:rsidR="002E7DF8" w:rsidRDefault="002E7DF8" w:rsidP="00324072">
      <w:pPr>
        <w:pStyle w:val="Bezproreda"/>
        <w:jc w:val="both"/>
        <w:rPr>
          <w:rFonts w:ascii="Arial" w:hAnsi="Arial" w:cs="Arial"/>
          <w:sz w:val="24"/>
          <w:szCs w:val="24"/>
        </w:rPr>
      </w:pPr>
    </w:p>
    <w:p w:rsidR="00A8795F" w:rsidRPr="00785C01" w:rsidRDefault="006D771E" w:rsidP="00324072">
      <w:pPr>
        <w:jc w:val="both"/>
        <w:rPr>
          <w:rFonts w:ascii="Arial" w:hAnsi="Arial" w:cs="Arial"/>
          <w:b/>
          <w:sz w:val="24"/>
          <w:szCs w:val="24"/>
        </w:rPr>
      </w:pPr>
      <w:r>
        <w:rPr>
          <w:rFonts w:ascii="Arial" w:hAnsi="Arial" w:cs="Arial"/>
          <w:b/>
          <w:sz w:val="24"/>
          <w:szCs w:val="24"/>
        </w:rPr>
        <w:t>2</w:t>
      </w:r>
      <w:r w:rsidR="0094008D">
        <w:rPr>
          <w:rFonts w:ascii="Arial" w:hAnsi="Arial" w:cs="Arial"/>
          <w:b/>
          <w:sz w:val="24"/>
          <w:szCs w:val="24"/>
        </w:rPr>
        <w:t>0</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784BED" w:rsidRDefault="00784BED" w:rsidP="00324072">
      <w:pPr>
        <w:jc w:val="both"/>
        <w:rPr>
          <w:rFonts w:ascii="Arial" w:hAnsi="Arial" w:cs="Arial"/>
          <w:b/>
          <w:sz w:val="24"/>
          <w:szCs w:val="24"/>
        </w:rPr>
      </w:pPr>
    </w:p>
    <w:p w:rsidR="00A8795F" w:rsidRPr="005C3FAE" w:rsidRDefault="00244D09" w:rsidP="00324072">
      <w:pPr>
        <w:jc w:val="both"/>
        <w:rPr>
          <w:rFonts w:ascii="Arial" w:hAnsi="Arial" w:cs="Arial"/>
          <w:b/>
          <w:sz w:val="24"/>
          <w:szCs w:val="24"/>
        </w:rPr>
      </w:pPr>
      <w:r w:rsidRPr="005C3FAE">
        <w:rPr>
          <w:rFonts w:ascii="Arial" w:hAnsi="Arial" w:cs="Arial"/>
          <w:b/>
          <w:sz w:val="24"/>
          <w:szCs w:val="24"/>
        </w:rPr>
        <w:t>2</w:t>
      </w:r>
      <w:r w:rsidR="0094008D" w:rsidRPr="005C3FAE">
        <w:rPr>
          <w:rFonts w:ascii="Arial" w:hAnsi="Arial" w:cs="Arial"/>
          <w:b/>
          <w:sz w:val="24"/>
          <w:szCs w:val="24"/>
        </w:rPr>
        <w:t>1</w:t>
      </w:r>
      <w:r w:rsidR="00A8795F" w:rsidRPr="005C3FAE">
        <w:rPr>
          <w:rFonts w:ascii="Arial" w:hAnsi="Arial" w:cs="Arial"/>
          <w:b/>
          <w:sz w:val="24"/>
          <w:szCs w:val="24"/>
        </w:rPr>
        <w:t>. Kriterij odabira najpovoljnije ponude</w:t>
      </w:r>
    </w:p>
    <w:p w:rsidR="006916C7" w:rsidRPr="00785C01" w:rsidRDefault="006916C7" w:rsidP="006916C7">
      <w:pPr>
        <w:widowControl/>
        <w:autoSpaceDE/>
        <w:autoSpaceDN/>
        <w:adjustRightInd/>
        <w:jc w:val="both"/>
        <w:rPr>
          <w:rFonts w:ascii="Arial" w:hAnsi="Arial" w:cs="Arial"/>
          <w:sz w:val="24"/>
          <w:szCs w:val="24"/>
        </w:rPr>
      </w:pPr>
      <w:r w:rsidRPr="00785C01">
        <w:rPr>
          <w:rFonts w:ascii="Arial" w:hAnsi="Arial" w:cs="Arial"/>
          <w:sz w:val="24"/>
          <w:szCs w:val="24"/>
        </w:rPr>
        <w:t>Sukladno odredbama Zakona o javnoj nabavi</w:t>
      </w:r>
      <w:r>
        <w:rPr>
          <w:rFonts w:ascii="Arial" w:hAnsi="Arial" w:cs="Arial"/>
          <w:sz w:val="24"/>
          <w:szCs w:val="24"/>
        </w:rPr>
        <w:t xml:space="preserve"> i </w:t>
      </w:r>
      <w:r w:rsidRPr="00A72DE6">
        <w:rPr>
          <w:rFonts w:ascii="Arial" w:hAnsi="Arial" w:cs="Arial"/>
          <w:sz w:val="24"/>
          <w:szCs w:val="24"/>
        </w:rPr>
        <w:t>Naputka za postupanje u postupcima nabave</w:t>
      </w:r>
      <w:r w:rsidRPr="00785C01">
        <w:rPr>
          <w:rFonts w:ascii="Arial" w:hAnsi="Arial" w:cs="Arial"/>
          <w:sz w:val="24"/>
          <w:szCs w:val="24"/>
        </w:rPr>
        <w:t xml:space="preserve"> ovlašteni predstavnici Naručitelja provesti će postupak nabave za sklapanje </w:t>
      </w:r>
      <w:r w:rsidR="0007696A">
        <w:rPr>
          <w:rFonts w:ascii="Arial" w:hAnsi="Arial" w:cs="Arial"/>
          <w:sz w:val="24"/>
          <w:szCs w:val="24"/>
        </w:rPr>
        <w:t>narudžbenice</w:t>
      </w:r>
      <w:r w:rsidRPr="00785C01">
        <w:rPr>
          <w:rFonts w:ascii="Arial" w:hAnsi="Arial" w:cs="Arial"/>
          <w:sz w:val="24"/>
          <w:szCs w:val="24"/>
        </w:rPr>
        <w:t xml:space="preserve"> s jednim gospodarskim subjektom – najpovoljnijim ponuditeljem, utvrditi prihvatljive ponude i predložiti odgovornoj osobi Naručitelja donošenje Odluke o odabiru.</w:t>
      </w:r>
    </w:p>
    <w:p w:rsidR="00FE5C33" w:rsidRPr="00785C01" w:rsidRDefault="006916C7" w:rsidP="00324072">
      <w:pPr>
        <w:pStyle w:val="Tijeloteksta"/>
        <w:spacing w:before="60" w:after="60"/>
        <w:rPr>
          <w:rFonts w:cs="Arial"/>
        </w:rPr>
      </w:pPr>
      <w:r w:rsidRPr="00785C01">
        <w:rPr>
          <w:rFonts w:cs="Arial"/>
        </w:rPr>
        <w:t>Kriterij odabira je najniža cijena ponude.</w:t>
      </w:r>
    </w:p>
    <w:p w:rsidR="00E273DA" w:rsidRPr="00785C01" w:rsidRDefault="00E273DA" w:rsidP="00324072">
      <w:pPr>
        <w:pStyle w:val="Tijeloteksta"/>
        <w:spacing w:before="60" w:after="60"/>
        <w:rPr>
          <w:rFonts w:cs="Arial"/>
          <w:b/>
        </w:rPr>
      </w:pPr>
      <w:r w:rsidRPr="00785C01">
        <w:rPr>
          <w:rFonts w:cs="Arial"/>
          <w:b/>
        </w:rPr>
        <w:lastRenderedPageBreak/>
        <w:t>Najpovoljnija ponuda je prihvatljiva, prikladna i pravilna ponuda s najnižom ukupnom cijenom.</w:t>
      </w:r>
    </w:p>
    <w:p w:rsidR="00A8795F" w:rsidRDefault="00A8795F" w:rsidP="00324072">
      <w:pPr>
        <w:pStyle w:val="Tijeloteksta"/>
        <w:spacing w:before="60" w:after="60"/>
        <w:rPr>
          <w:rFonts w:cs="Arial"/>
        </w:rPr>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94008D">
        <w:rPr>
          <w:rFonts w:ascii="Arial" w:hAnsi="Arial" w:cs="Arial"/>
          <w:b/>
          <w:sz w:val="24"/>
          <w:szCs w:val="24"/>
        </w:rPr>
        <w:t>2</w:t>
      </w:r>
      <w:r w:rsidR="00A8795F" w:rsidRPr="00785C01">
        <w:rPr>
          <w:rFonts w:ascii="Arial" w:hAnsi="Arial" w:cs="Arial"/>
          <w:b/>
          <w:sz w:val="24"/>
          <w:szCs w:val="24"/>
        </w:rPr>
        <w:t>.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5405B8" w:rsidRDefault="005405B8" w:rsidP="00324072">
      <w:pPr>
        <w:pStyle w:val="Tijeloteksta"/>
        <w:spacing w:before="60" w:after="60"/>
        <w:rPr>
          <w:rFonts w:cs="Arial"/>
        </w:rPr>
      </w:pPr>
    </w:p>
    <w:p w:rsidR="003C1733" w:rsidRDefault="003C1733" w:rsidP="003C1733">
      <w:pPr>
        <w:jc w:val="both"/>
        <w:rPr>
          <w:rFonts w:ascii="Arial" w:hAnsi="Arial" w:cs="Arial"/>
          <w:b/>
          <w:sz w:val="24"/>
          <w:szCs w:val="24"/>
        </w:rPr>
      </w:pPr>
      <w:r>
        <w:rPr>
          <w:rFonts w:ascii="Arial" w:hAnsi="Arial" w:cs="Arial"/>
          <w:b/>
          <w:sz w:val="24"/>
          <w:szCs w:val="24"/>
        </w:rPr>
        <w:t>23. Vrsta, sredstvo jamstva i uvjeti jamstva</w:t>
      </w:r>
    </w:p>
    <w:p w:rsidR="00784BED" w:rsidRDefault="00784BED" w:rsidP="003C1733">
      <w:pPr>
        <w:jc w:val="both"/>
        <w:rPr>
          <w:rFonts w:ascii="Arial" w:hAnsi="Arial" w:cs="Arial"/>
          <w:b/>
          <w:sz w:val="24"/>
          <w:szCs w:val="24"/>
        </w:rPr>
      </w:pPr>
    </w:p>
    <w:p w:rsidR="003C1733" w:rsidRDefault="003C1733" w:rsidP="003C1733">
      <w:pPr>
        <w:jc w:val="both"/>
        <w:rPr>
          <w:rFonts w:ascii="Arial" w:hAnsi="Arial" w:cs="Arial"/>
          <w:b/>
          <w:sz w:val="24"/>
          <w:szCs w:val="24"/>
        </w:rPr>
      </w:pPr>
      <w:r w:rsidRPr="0004063D">
        <w:rPr>
          <w:rFonts w:ascii="Arial" w:hAnsi="Arial" w:cs="Arial"/>
          <w:b/>
          <w:sz w:val="24"/>
          <w:szCs w:val="24"/>
        </w:rPr>
        <w:t>2</w:t>
      </w:r>
      <w:r>
        <w:rPr>
          <w:rFonts w:ascii="Arial" w:hAnsi="Arial" w:cs="Arial"/>
          <w:b/>
          <w:sz w:val="24"/>
          <w:szCs w:val="24"/>
        </w:rPr>
        <w:t>3</w:t>
      </w:r>
      <w:r w:rsidRPr="0004063D">
        <w:rPr>
          <w:rFonts w:ascii="Arial" w:hAnsi="Arial" w:cs="Arial"/>
          <w:b/>
          <w:sz w:val="24"/>
          <w:szCs w:val="24"/>
        </w:rPr>
        <w:t xml:space="preserve">.1. Jamstvo za uredno ispunjenje </w:t>
      </w:r>
      <w:r w:rsidR="0007696A">
        <w:rPr>
          <w:rFonts w:ascii="Arial" w:hAnsi="Arial" w:cs="Arial"/>
          <w:b/>
          <w:sz w:val="24"/>
          <w:szCs w:val="24"/>
        </w:rPr>
        <w:t>narudžbenice</w:t>
      </w:r>
    </w:p>
    <w:p w:rsidR="0007696A" w:rsidRDefault="0007696A" w:rsidP="003C1733">
      <w:pPr>
        <w:jc w:val="both"/>
        <w:rPr>
          <w:rFonts w:ascii="Arial" w:hAnsi="Arial" w:cs="Arial"/>
          <w:b/>
          <w:sz w:val="24"/>
          <w:szCs w:val="24"/>
        </w:rPr>
      </w:pPr>
    </w:p>
    <w:p w:rsidR="0007696A" w:rsidRPr="00E814E0" w:rsidRDefault="0007696A" w:rsidP="0007696A">
      <w:pPr>
        <w:pStyle w:val="Tijeloteksta"/>
        <w:spacing w:before="60" w:after="60"/>
        <w:rPr>
          <w:rFonts w:cs="Arial"/>
        </w:rPr>
      </w:pPr>
      <w:r w:rsidRPr="00E814E0">
        <w:rPr>
          <w:rFonts w:cs="Arial"/>
        </w:rPr>
        <w:t xml:space="preserve">Jamstvo za uredno ispunjenje </w:t>
      </w:r>
      <w:r>
        <w:rPr>
          <w:rFonts w:cs="Arial"/>
        </w:rPr>
        <w:t xml:space="preserve">narudžbenice </w:t>
      </w:r>
      <w:r w:rsidRPr="00E814E0">
        <w:rPr>
          <w:rFonts w:cs="Arial"/>
        </w:rPr>
        <w:t xml:space="preserve">o javnoj nabavi podnosi se u obliku </w:t>
      </w:r>
      <w:r>
        <w:rPr>
          <w:rFonts w:cs="Arial"/>
        </w:rPr>
        <w:t xml:space="preserve">bjanko </w:t>
      </w:r>
      <w:r w:rsidRPr="00A31923">
        <w:rPr>
          <w:rFonts w:cs="Arial"/>
        </w:rPr>
        <w:t>zadužnice</w:t>
      </w:r>
      <w:r>
        <w:rPr>
          <w:rFonts w:cs="Arial"/>
        </w:rPr>
        <w:t xml:space="preserve"> i iznosi </w:t>
      </w:r>
      <w:r w:rsidRPr="00E814E0">
        <w:rPr>
          <w:rFonts w:cs="Arial"/>
        </w:rPr>
        <w:t xml:space="preserve">10 posto (deset %) od vrijednosti </w:t>
      </w:r>
      <w:r>
        <w:rPr>
          <w:rFonts w:cs="Arial"/>
        </w:rPr>
        <w:t xml:space="preserve">narudžbenice s PDV-om, </w:t>
      </w:r>
      <w:r w:rsidRPr="00D4578F">
        <w:rPr>
          <w:rFonts w:cs="Arial"/>
        </w:rPr>
        <w:t xml:space="preserve"> </w:t>
      </w:r>
      <w:r w:rsidRPr="00C94B64">
        <w:rPr>
          <w:rFonts w:cs="Arial"/>
        </w:rPr>
        <w:t>na rok</w:t>
      </w:r>
      <w:r w:rsidR="00EA3AFA">
        <w:rPr>
          <w:rFonts w:cs="Arial"/>
        </w:rPr>
        <w:t xml:space="preserve"> važenja</w:t>
      </w:r>
      <w:r w:rsidRPr="00C94B64">
        <w:rPr>
          <w:rFonts w:cs="Arial"/>
        </w:rPr>
        <w:t xml:space="preserve"> od 30 dana nakon prestanka važenja </w:t>
      </w:r>
      <w:r>
        <w:rPr>
          <w:rFonts w:cs="Arial"/>
        </w:rPr>
        <w:t>narudžbenice</w:t>
      </w:r>
      <w:r w:rsidRPr="00E814E0">
        <w:rPr>
          <w:rFonts w:cs="Arial"/>
        </w:rPr>
        <w:t>.</w:t>
      </w:r>
    </w:p>
    <w:p w:rsidR="0007696A" w:rsidRDefault="0007696A" w:rsidP="0007696A">
      <w:pPr>
        <w:pStyle w:val="Tijeloteksta"/>
        <w:spacing w:before="60" w:after="60"/>
        <w:rPr>
          <w:rFonts w:cs="Arial"/>
        </w:rPr>
      </w:pPr>
    </w:p>
    <w:p w:rsidR="0007696A" w:rsidRPr="00321B2A" w:rsidRDefault="0007696A" w:rsidP="0007696A">
      <w:pPr>
        <w:pStyle w:val="Tijeloteksta"/>
        <w:spacing w:before="60" w:after="60"/>
        <w:rPr>
          <w:rFonts w:eastAsia="Calibri" w:cs="Arial"/>
          <w:lang w:eastAsia="en-US"/>
        </w:rPr>
      </w:pPr>
      <w:r w:rsidRPr="0095414E">
        <w:rPr>
          <w:rFonts w:cs="Arial"/>
        </w:rPr>
        <w:t xml:space="preserve">Kao jamstvo za </w:t>
      </w:r>
      <w:r>
        <w:rPr>
          <w:rFonts w:cs="Arial"/>
        </w:rPr>
        <w:t>uredno ispunjenje narudžbenice</w:t>
      </w:r>
      <w:r w:rsidRPr="0095414E">
        <w:rPr>
          <w:rFonts w:cs="Arial"/>
        </w:rPr>
        <w:t xml:space="preserve"> dostavlja </w:t>
      </w:r>
      <w:r w:rsidRPr="00E52B13">
        <w:rPr>
          <w:rFonts w:cs="Arial"/>
          <w:color w:val="000000" w:themeColor="text1"/>
        </w:rPr>
        <w:t xml:space="preserve">se </w:t>
      </w:r>
      <w:r w:rsidRPr="00EB2607">
        <w:rPr>
          <w:rFonts w:cs="Arial"/>
          <w:b/>
          <w:color w:val="000000" w:themeColor="text1"/>
        </w:rPr>
        <w:t>bjanko zadužnica</w:t>
      </w:r>
      <w:r>
        <w:rPr>
          <w:rFonts w:cs="Arial"/>
        </w:rPr>
        <w:t xml:space="preserve"> </w:t>
      </w:r>
      <w:r w:rsidRPr="00321B2A">
        <w:rPr>
          <w:rFonts w:eastAsia="Calibri" w:cs="Arial"/>
          <w:lang w:eastAsia="en-US"/>
        </w:rPr>
        <w:t xml:space="preserve">ispostavljena sukladno </w:t>
      </w:r>
      <w:hyperlink r:id="rId13" w:tgtFrame="_blank" w:history="1">
        <w:r w:rsidRPr="00321B2A">
          <w:rPr>
            <w:rFonts w:eastAsia="Calibri" w:cs="Arial"/>
          </w:rPr>
          <w:t>Pravilniku o registru zadužnica i bjanko zadužnica</w:t>
        </w:r>
      </w:hyperlink>
      <w:r w:rsidRPr="00321B2A">
        <w:rPr>
          <w:rFonts w:eastAsia="Calibri" w:cs="Arial"/>
          <w:lang w:eastAsia="en-US"/>
        </w:rPr>
        <w:t xml:space="preserve"> (NN 115/12 od 18.10. 2012.)</w:t>
      </w:r>
    </w:p>
    <w:p w:rsidR="0007696A" w:rsidRDefault="0007696A" w:rsidP="0007696A">
      <w:pPr>
        <w:pStyle w:val="Tijeloteksta"/>
        <w:spacing w:before="60" w:after="60"/>
        <w:rPr>
          <w:rFonts w:cs="Arial"/>
          <w:b/>
        </w:rPr>
      </w:pPr>
      <w:r w:rsidRPr="00A31923">
        <w:rPr>
          <w:rFonts w:cs="Arial"/>
        </w:rPr>
        <w:t>Zadužnic</w:t>
      </w:r>
      <w:r>
        <w:rPr>
          <w:rFonts w:cs="Arial"/>
        </w:rPr>
        <w:t>u</w:t>
      </w:r>
      <w:r>
        <w:rPr>
          <w:rFonts w:cs="Arial"/>
          <w:color w:val="FF0000"/>
        </w:rPr>
        <w:t xml:space="preserve"> </w:t>
      </w:r>
      <w:r w:rsidRPr="00E814E0">
        <w:rPr>
          <w:rFonts w:cs="Arial"/>
        </w:rPr>
        <w:t xml:space="preserve">za uredno ispunjenje </w:t>
      </w:r>
      <w:r>
        <w:rPr>
          <w:rFonts w:cs="Arial"/>
        </w:rPr>
        <w:t xml:space="preserve">narudžbenice ovjerenu i potvrđena od strane javnog bilježnika </w:t>
      </w:r>
      <w:r w:rsidRPr="00401C09">
        <w:rPr>
          <w:rFonts w:cs="Arial"/>
          <w:b/>
        </w:rPr>
        <w:t xml:space="preserve">odabrani ponuditelj u obvezi je </w:t>
      </w:r>
      <w:r>
        <w:rPr>
          <w:rFonts w:cs="Arial"/>
          <w:b/>
        </w:rPr>
        <w:t xml:space="preserve">dostaviti </w:t>
      </w:r>
      <w:r w:rsidRPr="00401C09">
        <w:rPr>
          <w:rFonts w:cs="Arial"/>
          <w:b/>
        </w:rPr>
        <w:t>u roku od 5 (pet) dana od dana zaprimanja Odluke o odabiru</w:t>
      </w:r>
      <w:r>
        <w:rPr>
          <w:rFonts w:cs="Arial"/>
          <w:b/>
        </w:rPr>
        <w:t>.</w:t>
      </w:r>
    </w:p>
    <w:p w:rsidR="0007696A" w:rsidRDefault="0007696A" w:rsidP="0007696A">
      <w:pPr>
        <w:pStyle w:val="Tijeloteksta"/>
        <w:spacing w:before="60" w:after="60"/>
        <w:rPr>
          <w:rFonts w:cs="Arial"/>
        </w:rPr>
      </w:pPr>
      <w:r>
        <w:rPr>
          <w:rFonts w:cs="Arial"/>
        </w:rPr>
        <w:t>Zadužnica</w:t>
      </w:r>
      <w:r w:rsidRPr="00E814E0">
        <w:rPr>
          <w:rFonts w:cs="Arial"/>
        </w:rPr>
        <w:t xml:space="preserve"> za uredno ispunjenje </w:t>
      </w:r>
      <w:r>
        <w:rPr>
          <w:rFonts w:cs="Arial"/>
        </w:rPr>
        <w:t>narudžbenice</w:t>
      </w:r>
      <w:r w:rsidRPr="00E814E0">
        <w:rPr>
          <w:rFonts w:cs="Arial"/>
        </w:rPr>
        <w:t xml:space="preserve"> će se naplatiti u slučaju povrede obveza</w:t>
      </w:r>
      <w:r w:rsidR="00EA3AFA">
        <w:rPr>
          <w:rFonts w:cs="Arial"/>
        </w:rPr>
        <w:t xml:space="preserve"> preuzetih narudžbenicom</w:t>
      </w:r>
      <w:r w:rsidRPr="00E814E0">
        <w:rPr>
          <w:rFonts w:cs="Arial"/>
        </w:rPr>
        <w:t>.</w:t>
      </w:r>
      <w:r w:rsidRPr="00A702AA">
        <w:rPr>
          <w:rFonts w:cs="Arial"/>
        </w:rPr>
        <w:t xml:space="preserve"> </w:t>
      </w:r>
      <w:r>
        <w:rPr>
          <w:rFonts w:cs="Arial"/>
        </w:rPr>
        <w:t>U slučaju da odabrani ponuditelj ne dostavi jamstvo, narudžbenica se automatski raskida.</w:t>
      </w:r>
    </w:p>
    <w:p w:rsidR="0007696A" w:rsidRPr="0004063D" w:rsidRDefault="0007696A" w:rsidP="003C1733">
      <w:pPr>
        <w:jc w:val="both"/>
        <w:rPr>
          <w:rFonts w:ascii="Arial" w:hAnsi="Arial" w:cs="Arial"/>
          <w:b/>
          <w:sz w:val="24"/>
          <w:szCs w:val="24"/>
        </w:rPr>
      </w:pPr>
    </w:p>
    <w:p w:rsidR="0093698D" w:rsidRPr="00683BEF" w:rsidRDefault="0093698D" w:rsidP="0093698D">
      <w:pPr>
        <w:pStyle w:val="Tijeloteksta"/>
        <w:rPr>
          <w:rFonts w:cs="Arial"/>
          <w:b/>
        </w:rPr>
      </w:pPr>
      <w:r w:rsidRPr="00EE6F90">
        <w:rPr>
          <w:rFonts w:cs="Arial"/>
          <w:b/>
        </w:rPr>
        <w:t xml:space="preserve">Ponuditelj je dužan u ponudi dostaviti ispunjenu i potpisanu Izjavu o dostavi jamstva za uredno izvršenje </w:t>
      </w:r>
      <w:r w:rsidR="0007696A" w:rsidRPr="00EE6F90">
        <w:rPr>
          <w:rFonts w:cs="Arial"/>
          <w:b/>
        </w:rPr>
        <w:t>narudžbenice</w:t>
      </w:r>
      <w:r w:rsidRPr="00EE6F90">
        <w:rPr>
          <w:rFonts w:cs="Arial"/>
          <w:b/>
        </w:rPr>
        <w:t xml:space="preserve"> (Obrazac </w:t>
      </w:r>
      <w:r w:rsidR="00160F79" w:rsidRPr="00EE6F90">
        <w:rPr>
          <w:rFonts w:cs="Arial"/>
          <w:b/>
        </w:rPr>
        <w:t>3</w:t>
      </w:r>
      <w:r w:rsidRPr="00EE6F90">
        <w:rPr>
          <w:rFonts w:cs="Arial"/>
          <w:b/>
        </w:rPr>
        <w:t>).</w:t>
      </w:r>
    </w:p>
    <w:p w:rsidR="00C04CF8" w:rsidRDefault="00C04CF8" w:rsidP="003C1733">
      <w:pPr>
        <w:pStyle w:val="Tijeloteksta"/>
        <w:spacing w:before="60" w:after="60"/>
        <w:rPr>
          <w:rFonts w:cs="Arial"/>
          <w:b/>
        </w:rPr>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4</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1C456F">
        <w:rPr>
          <w:rFonts w:cs="Arial"/>
        </w:rPr>
        <w:t>Rok za dostavu ponuda je</w:t>
      </w:r>
      <w:r w:rsidR="004E3711" w:rsidRPr="001C456F">
        <w:rPr>
          <w:rFonts w:cs="Arial"/>
        </w:rPr>
        <w:t xml:space="preserve"> </w:t>
      </w:r>
      <w:r w:rsidR="00EE6F90" w:rsidRPr="00EE6F90">
        <w:rPr>
          <w:rFonts w:cs="Arial"/>
          <w:b/>
        </w:rPr>
        <w:t>8</w:t>
      </w:r>
      <w:r w:rsidR="0032406E" w:rsidRPr="00EE6F90">
        <w:rPr>
          <w:rFonts w:cs="Arial"/>
          <w:b/>
        </w:rPr>
        <w:t>.</w:t>
      </w:r>
      <w:r w:rsidR="00B36F27" w:rsidRPr="001C456F">
        <w:rPr>
          <w:rFonts w:cs="Arial"/>
          <w:b/>
        </w:rPr>
        <w:t xml:space="preserve"> </w:t>
      </w:r>
      <w:r w:rsidR="0007696A">
        <w:rPr>
          <w:rFonts w:cs="Arial"/>
          <w:b/>
        </w:rPr>
        <w:t>prosinca</w:t>
      </w:r>
      <w:r w:rsidR="006D771E" w:rsidRPr="001C456F">
        <w:rPr>
          <w:rFonts w:cs="Arial"/>
          <w:b/>
        </w:rPr>
        <w:t xml:space="preserve"> </w:t>
      </w:r>
      <w:r w:rsidR="00B36F27" w:rsidRPr="001C456F">
        <w:rPr>
          <w:rFonts w:cs="Arial"/>
          <w:b/>
        </w:rPr>
        <w:t>201</w:t>
      </w:r>
      <w:r w:rsidR="0093698D">
        <w:rPr>
          <w:rFonts w:cs="Arial"/>
          <w:b/>
        </w:rPr>
        <w:t>6</w:t>
      </w:r>
      <w:r w:rsidRPr="001C456F">
        <w:rPr>
          <w:rFonts w:cs="Arial"/>
          <w:b/>
        </w:rPr>
        <w:t>.</w:t>
      </w:r>
      <w:r w:rsidRPr="001C456F">
        <w:rPr>
          <w:rFonts w:cs="Arial"/>
        </w:rPr>
        <w:t xml:space="preserve"> god</w:t>
      </w:r>
      <w:r w:rsidR="00EB4815" w:rsidRPr="001C456F">
        <w:rPr>
          <w:rFonts w:cs="Arial"/>
        </w:rPr>
        <w:t>ine</w:t>
      </w:r>
      <w:r w:rsidRPr="001C456F">
        <w:rPr>
          <w:rFonts w:cs="Arial"/>
        </w:rPr>
        <w:t xml:space="preserve"> u </w:t>
      </w:r>
      <w:r w:rsidR="003C1733" w:rsidRPr="003C1733">
        <w:rPr>
          <w:rFonts w:cs="Arial"/>
          <w:b/>
        </w:rPr>
        <w:t>1</w:t>
      </w:r>
      <w:r w:rsidR="00EB0D5F">
        <w:rPr>
          <w:rFonts w:cs="Arial"/>
          <w:b/>
        </w:rPr>
        <w:t>3:</w:t>
      </w:r>
      <w:r w:rsidRPr="001C456F">
        <w:rPr>
          <w:rFonts w:cs="Arial"/>
          <w:b/>
        </w:rPr>
        <w:t>00</w:t>
      </w:r>
      <w:r w:rsidRPr="001C456F">
        <w:rPr>
          <w:rFonts w:cs="Arial"/>
        </w:rPr>
        <w:t xml:space="preserve"> sati.</w:t>
      </w:r>
    </w:p>
    <w:p w:rsidR="006916C7" w:rsidRPr="00785C01" w:rsidRDefault="006916C7" w:rsidP="006916C7">
      <w:pPr>
        <w:pStyle w:val="Tijeloteksta"/>
        <w:spacing w:before="60" w:after="60"/>
        <w:rPr>
          <w:rFonts w:cs="Arial"/>
        </w:rPr>
      </w:pPr>
      <w:r w:rsidRPr="00785C01">
        <w:rPr>
          <w:rFonts w:cs="Arial"/>
        </w:rPr>
        <w:t xml:space="preserve">Adresa na koju se dostavljaju ponude je: FOND ZA ZAŠTITU OKOLIŠA I ENERGETSKU UČINKOVITOST, </w:t>
      </w:r>
      <w:r>
        <w:rPr>
          <w:rFonts w:cs="Arial"/>
        </w:rPr>
        <w:t>Radnička cesta 80</w:t>
      </w:r>
      <w:r w:rsidRPr="00785C01">
        <w:rPr>
          <w:rFonts w:cs="Arial"/>
        </w:rPr>
        <w:t xml:space="preserve">, </w:t>
      </w:r>
      <w:r>
        <w:rPr>
          <w:rFonts w:cs="Arial"/>
        </w:rPr>
        <w:t>prijemni ured, prizemlje</w:t>
      </w:r>
      <w:r w:rsidRPr="00492085">
        <w:rPr>
          <w:rFonts w:cs="Arial"/>
        </w:rPr>
        <w:t>, Zagreb</w:t>
      </w:r>
      <w:r w:rsidRPr="00785C01">
        <w:rPr>
          <w:rFonts w:cs="Arial"/>
        </w:rPr>
        <w:t>.</w:t>
      </w:r>
    </w:p>
    <w:p w:rsidR="006916C7" w:rsidRDefault="006916C7" w:rsidP="006916C7">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784BED" w:rsidRDefault="00784BED" w:rsidP="006D044C">
      <w:pPr>
        <w:jc w:val="both"/>
        <w:rPr>
          <w:rFonts w:ascii="Arial" w:hAnsi="Arial" w:cs="Arial"/>
          <w:b/>
          <w:sz w:val="24"/>
          <w:szCs w:val="24"/>
        </w:rPr>
      </w:pPr>
    </w:p>
    <w:p w:rsidR="006D044C" w:rsidRPr="00785C01" w:rsidRDefault="006D044C" w:rsidP="006D044C">
      <w:pPr>
        <w:jc w:val="both"/>
        <w:rPr>
          <w:rFonts w:ascii="Arial" w:hAnsi="Arial" w:cs="Arial"/>
          <w:b/>
          <w:sz w:val="24"/>
          <w:szCs w:val="24"/>
        </w:rPr>
      </w:pPr>
      <w:r w:rsidRPr="00785C01">
        <w:rPr>
          <w:rFonts w:ascii="Arial" w:hAnsi="Arial" w:cs="Arial"/>
          <w:b/>
          <w:sz w:val="24"/>
          <w:szCs w:val="24"/>
        </w:rPr>
        <w:t>2</w:t>
      </w:r>
      <w:r w:rsidR="000A7E20">
        <w:rPr>
          <w:rFonts w:ascii="Arial" w:hAnsi="Arial" w:cs="Arial"/>
          <w:b/>
          <w:sz w:val="24"/>
          <w:szCs w:val="24"/>
        </w:rPr>
        <w:t>5</w:t>
      </w:r>
      <w:r w:rsidRPr="00785C01">
        <w:rPr>
          <w:rFonts w:ascii="Arial" w:hAnsi="Arial" w:cs="Arial"/>
          <w:b/>
          <w:sz w:val="24"/>
          <w:szCs w:val="24"/>
        </w:rPr>
        <w:t>. Stavljanje na raspolaganje Poziva na dostavu ponuda</w:t>
      </w:r>
    </w:p>
    <w:p w:rsidR="00AB0E98" w:rsidRPr="00492085" w:rsidRDefault="00AB0E98" w:rsidP="00AB0E98">
      <w:pPr>
        <w:jc w:val="both"/>
        <w:rPr>
          <w:rFonts w:ascii="Arial" w:hAnsi="Arial" w:cs="Arial"/>
          <w:sz w:val="24"/>
          <w:szCs w:val="24"/>
        </w:rPr>
      </w:pPr>
      <w:r>
        <w:rPr>
          <w:rFonts w:ascii="Arial" w:hAnsi="Arial" w:cs="Arial"/>
          <w:sz w:val="24"/>
          <w:szCs w:val="24"/>
        </w:rPr>
        <w:t>Poziv na dostavu ponuda</w:t>
      </w:r>
      <w:r w:rsidRPr="00492085">
        <w:rPr>
          <w:rFonts w:ascii="Arial" w:hAnsi="Arial" w:cs="Arial"/>
          <w:sz w:val="24"/>
          <w:szCs w:val="24"/>
        </w:rPr>
        <w:t xml:space="preserve"> stavljen je na raspolaganje putem Elektroničkog oglasnika javne nabave </w:t>
      </w:r>
      <w:r>
        <w:rPr>
          <w:rFonts w:ascii="Arial" w:hAnsi="Arial" w:cs="Arial"/>
          <w:sz w:val="24"/>
          <w:szCs w:val="24"/>
        </w:rPr>
        <w:t xml:space="preserve">Republike Hrvatske </w:t>
      </w:r>
      <w:r w:rsidRPr="00492085">
        <w:rPr>
          <w:rFonts w:ascii="Arial" w:hAnsi="Arial" w:cs="Arial"/>
          <w:sz w:val="24"/>
          <w:szCs w:val="24"/>
        </w:rPr>
        <w:t>i na internetskoj adresi naručitelja.</w:t>
      </w:r>
    </w:p>
    <w:p w:rsidR="00AB0E98" w:rsidRDefault="00AB0E98" w:rsidP="00AB0E98">
      <w:pPr>
        <w:jc w:val="both"/>
        <w:rPr>
          <w:rFonts w:ascii="Arial" w:hAnsi="Arial" w:cs="Arial"/>
          <w:sz w:val="24"/>
          <w:szCs w:val="24"/>
        </w:rPr>
      </w:pPr>
      <w:r w:rsidRPr="00492085">
        <w:rPr>
          <w:rFonts w:ascii="Arial" w:hAnsi="Arial" w:cs="Arial"/>
          <w:sz w:val="24"/>
          <w:szCs w:val="24"/>
        </w:rPr>
        <w:t>Gospodarskim subjekt</w:t>
      </w:r>
      <w:r>
        <w:rPr>
          <w:rFonts w:ascii="Arial" w:hAnsi="Arial" w:cs="Arial"/>
          <w:sz w:val="24"/>
          <w:szCs w:val="24"/>
        </w:rPr>
        <w:t>ima preporučuje se preuzimanje Poziva na dostavu ponuda</w:t>
      </w:r>
      <w:r w:rsidRPr="00492085">
        <w:rPr>
          <w:rFonts w:ascii="Arial" w:hAnsi="Arial" w:cs="Arial"/>
          <w:sz w:val="24"/>
          <w:szCs w:val="24"/>
        </w:rPr>
        <w:t xml:space="preserve"> </w:t>
      </w:r>
      <w:r>
        <w:rPr>
          <w:rFonts w:ascii="Arial" w:hAnsi="Arial" w:cs="Arial"/>
          <w:sz w:val="24"/>
          <w:szCs w:val="24"/>
        </w:rPr>
        <w:t xml:space="preserve">putem Elektroničkog oglasnika javne nabave Republike Hrvatske </w:t>
      </w:r>
      <w:r w:rsidRPr="00492085">
        <w:rPr>
          <w:rFonts w:ascii="Arial" w:hAnsi="Arial" w:cs="Arial"/>
          <w:sz w:val="24"/>
          <w:szCs w:val="24"/>
        </w:rPr>
        <w:t xml:space="preserve">kako bi im naručitelj mogao dostaviti pojašnjenje odnosno eventualne izmjene </w:t>
      </w:r>
      <w:r>
        <w:rPr>
          <w:rFonts w:ascii="Arial" w:hAnsi="Arial" w:cs="Arial"/>
          <w:sz w:val="24"/>
          <w:szCs w:val="24"/>
        </w:rPr>
        <w:t>Poziva na dostavu ponuda</w:t>
      </w:r>
      <w:r w:rsidRPr="00492085">
        <w:rPr>
          <w:rFonts w:ascii="Arial" w:hAnsi="Arial" w:cs="Arial"/>
          <w:sz w:val="24"/>
          <w:szCs w:val="24"/>
        </w:rPr>
        <w:t>.</w:t>
      </w:r>
    </w:p>
    <w:p w:rsidR="00AB0E98" w:rsidRPr="00492085" w:rsidRDefault="00AB0E98" w:rsidP="00AB0E98">
      <w:pPr>
        <w:jc w:val="both"/>
        <w:rPr>
          <w:rFonts w:ascii="Arial" w:hAnsi="Arial" w:cs="Arial"/>
          <w:sz w:val="24"/>
          <w:szCs w:val="24"/>
        </w:rPr>
      </w:pPr>
      <w:r w:rsidRPr="00492085">
        <w:rPr>
          <w:rFonts w:ascii="Arial" w:hAnsi="Arial" w:cs="Arial"/>
          <w:sz w:val="24"/>
          <w:szCs w:val="24"/>
        </w:rPr>
        <w:t xml:space="preserve">Naručitelj </w:t>
      </w:r>
      <w:r w:rsidRPr="00F17DEE">
        <w:rPr>
          <w:rFonts w:ascii="Arial" w:hAnsi="Arial" w:cs="Arial"/>
          <w:b/>
          <w:color w:val="000000" w:themeColor="text1"/>
          <w:sz w:val="24"/>
          <w:szCs w:val="24"/>
        </w:rPr>
        <w:t>ne vodi</w:t>
      </w:r>
      <w:r w:rsidRPr="00492085">
        <w:rPr>
          <w:rFonts w:ascii="Arial" w:hAnsi="Arial" w:cs="Arial"/>
          <w:sz w:val="24"/>
          <w:szCs w:val="24"/>
        </w:rPr>
        <w:t xml:space="preserve"> evidenciju o ponuditeljima koji su preuzeli </w:t>
      </w:r>
      <w:r>
        <w:rPr>
          <w:rFonts w:ascii="Arial" w:hAnsi="Arial" w:cs="Arial"/>
          <w:sz w:val="24"/>
          <w:szCs w:val="24"/>
        </w:rPr>
        <w:t>Poziv na dostavu ponuda</w:t>
      </w:r>
      <w:r w:rsidRPr="00492085">
        <w:rPr>
          <w:rFonts w:ascii="Arial" w:hAnsi="Arial" w:cs="Arial"/>
          <w:sz w:val="24"/>
          <w:szCs w:val="24"/>
        </w:rPr>
        <w:t xml:space="preserve"> na </w:t>
      </w:r>
      <w:r w:rsidRPr="00492085">
        <w:rPr>
          <w:rFonts w:ascii="Arial" w:hAnsi="Arial" w:cs="Arial"/>
          <w:sz w:val="24"/>
          <w:szCs w:val="24"/>
        </w:rPr>
        <w:lastRenderedPageBreak/>
        <w:t>njegovim internetskim stranicama, pa ponudit</w:t>
      </w:r>
      <w:r>
        <w:rPr>
          <w:rFonts w:ascii="Arial" w:hAnsi="Arial" w:cs="Arial"/>
          <w:sz w:val="24"/>
          <w:szCs w:val="24"/>
        </w:rPr>
        <w:t>elji koji na taj način preuzmu Poziva na dostavu ponuda, ako žele zaprimati obavijesti o postupku,</w:t>
      </w:r>
      <w:r w:rsidRPr="00492085">
        <w:rPr>
          <w:rFonts w:ascii="Arial" w:hAnsi="Arial" w:cs="Arial"/>
          <w:sz w:val="24"/>
          <w:szCs w:val="24"/>
        </w:rPr>
        <w:t xml:space="preserve"> moraju o tome obavijestiti naručitelja </w:t>
      </w:r>
      <w:proofErr w:type="spellStart"/>
      <w:r w:rsidRPr="00492085">
        <w:rPr>
          <w:rFonts w:ascii="Arial" w:hAnsi="Arial" w:cs="Arial"/>
          <w:sz w:val="24"/>
          <w:szCs w:val="24"/>
        </w:rPr>
        <w:t>faxom</w:t>
      </w:r>
      <w:proofErr w:type="spellEnd"/>
      <w:r w:rsidRPr="00492085">
        <w:rPr>
          <w:rFonts w:ascii="Arial" w:hAnsi="Arial" w:cs="Arial"/>
          <w:sz w:val="24"/>
          <w:szCs w:val="24"/>
        </w:rPr>
        <w:t>, e-</w:t>
      </w:r>
      <w:proofErr w:type="spellStart"/>
      <w:r w:rsidRPr="00492085">
        <w:rPr>
          <w:rFonts w:ascii="Arial" w:hAnsi="Arial" w:cs="Arial"/>
          <w:sz w:val="24"/>
          <w:szCs w:val="24"/>
        </w:rPr>
        <w:t>mailom</w:t>
      </w:r>
      <w:proofErr w:type="spellEnd"/>
      <w:r w:rsidRPr="00492085">
        <w:rPr>
          <w:rFonts w:ascii="Arial" w:hAnsi="Arial" w:cs="Arial"/>
          <w:sz w:val="24"/>
          <w:szCs w:val="24"/>
        </w:rPr>
        <w:t xml:space="preserve"> ili na drugi dokaziv način.</w:t>
      </w:r>
    </w:p>
    <w:p w:rsidR="00AB0E98" w:rsidRPr="00492085" w:rsidRDefault="00AB0E98" w:rsidP="00AB0E98">
      <w:pPr>
        <w:jc w:val="both"/>
        <w:rPr>
          <w:rFonts w:ascii="Arial" w:hAnsi="Arial" w:cs="Arial"/>
          <w:sz w:val="24"/>
          <w:szCs w:val="24"/>
        </w:rPr>
      </w:pPr>
      <w:r w:rsidRPr="00492085">
        <w:rPr>
          <w:rFonts w:ascii="Arial" w:hAnsi="Arial" w:cs="Arial"/>
          <w:sz w:val="24"/>
          <w:szCs w:val="24"/>
        </w:rPr>
        <w:t xml:space="preserve">Sve eventualne izmjene </w:t>
      </w:r>
      <w:r>
        <w:rPr>
          <w:rFonts w:ascii="Arial" w:hAnsi="Arial" w:cs="Arial"/>
          <w:sz w:val="24"/>
          <w:szCs w:val="24"/>
        </w:rPr>
        <w:t>Poziva na dostavu ponuda</w:t>
      </w:r>
      <w:r w:rsidRPr="00492085">
        <w:rPr>
          <w:rFonts w:ascii="Arial" w:hAnsi="Arial" w:cs="Arial"/>
          <w:sz w:val="24"/>
          <w:szCs w:val="24"/>
        </w:rPr>
        <w:t xml:space="preserve"> biti će objavljene u </w:t>
      </w:r>
      <w:r w:rsidRPr="00656B16">
        <w:rPr>
          <w:rFonts w:ascii="Arial" w:hAnsi="Arial" w:cs="Arial"/>
          <w:sz w:val="24"/>
          <w:szCs w:val="24"/>
        </w:rPr>
        <w:t>Elektroničkom oglasniku javne nabave Republike Hrvatske</w:t>
      </w:r>
      <w:r>
        <w:rPr>
          <w:rFonts w:ascii="Arial" w:hAnsi="Arial" w:cs="Arial"/>
          <w:sz w:val="24"/>
          <w:szCs w:val="24"/>
        </w:rPr>
        <w:t xml:space="preserve"> i na internetskoj stranici naručitelja.</w:t>
      </w:r>
    </w:p>
    <w:p w:rsidR="006D044C" w:rsidRDefault="006D044C" w:rsidP="000627CC">
      <w:pPr>
        <w:pStyle w:val="Tijeloteksta"/>
        <w:spacing w:before="60" w:after="60"/>
        <w:rPr>
          <w:rFonts w:cs="Arial"/>
        </w:rPr>
      </w:pPr>
    </w:p>
    <w:p w:rsidR="00A8795F" w:rsidRPr="00785C01" w:rsidRDefault="007A6657" w:rsidP="00324072">
      <w:pPr>
        <w:jc w:val="both"/>
        <w:rPr>
          <w:rFonts w:ascii="Arial" w:hAnsi="Arial" w:cs="Arial"/>
          <w:b/>
          <w:sz w:val="24"/>
          <w:szCs w:val="24"/>
        </w:rPr>
      </w:pPr>
      <w:r w:rsidRPr="00785C01">
        <w:rPr>
          <w:rFonts w:ascii="Arial" w:hAnsi="Arial" w:cs="Arial"/>
          <w:b/>
          <w:sz w:val="24"/>
          <w:szCs w:val="24"/>
        </w:rPr>
        <w:t>2</w:t>
      </w:r>
      <w:r w:rsidR="000A7E20">
        <w:rPr>
          <w:rFonts w:ascii="Arial" w:hAnsi="Arial" w:cs="Arial"/>
          <w:b/>
          <w:sz w:val="24"/>
          <w:szCs w:val="24"/>
        </w:rPr>
        <w:t>6</w:t>
      </w:r>
      <w:r w:rsidR="00A8795F" w:rsidRPr="00785C01">
        <w:rPr>
          <w:rFonts w:ascii="Arial" w:hAnsi="Arial" w:cs="Arial"/>
          <w:b/>
          <w:sz w:val="24"/>
          <w:szCs w:val="24"/>
        </w:rPr>
        <w:t>. Rok donošenja odluke o odabiru ili poništenju</w:t>
      </w:r>
    </w:p>
    <w:p w:rsidR="00A8795F" w:rsidRPr="00785C01" w:rsidRDefault="00A8795F" w:rsidP="00324072">
      <w:pPr>
        <w:jc w:val="both"/>
        <w:rPr>
          <w:rFonts w:ascii="Arial" w:hAnsi="Arial" w:cs="Arial"/>
          <w:b/>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p>
    <w:p w:rsidR="00DF0BB8" w:rsidRDefault="00A8795F" w:rsidP="00324072">
      <w:pPr>
        <w:jc w:val="both"/>
        <w:rPr>
          <w:rFonts w:ascii="Arial" w:hAnsi="Arial" w:cs="Arial"/>
          <w:sz w:val="24"/>
          <w:szCs w:val="24"/>
        </w:rPr>
      </w:pP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7</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uvjeti </w:t>
      </w:r>
      <w:r w:rsidR="0007696A">
        <w:rPr>
          <w:rFonts w:ascii="Arial" w:hAnsi="Arial" w:cs="Arial"/>
          <w:b/>
          <w:sz w:val="24"/>
          <w:szCs w:val="24"/>
        </w:rPr>
        <w:t>narudžbenice</w:t>
      </w:r>
    </w:p>
    <w:p w:rsidR="003C1733" w:rsidRDefault="003C1733" w:rsidP="003C1733">
      <w:pPr>
        <w:jc w:val="both"/>
        <w:rPr>
          <w:rFonts w:ascii="Arial" w:hAnsi="Arial" w:cs="Arial"/>
          <w:sz w:val="24"/>
          <w:szCs w:val="24"/>
        </w:rPr>
      </w:pPr>
      <w:r w:rsidRPr="00A950DA">
        <w:rPr>
          <w:rFonts w:ascii="Arial" w:hAnsi="Arial" w:cs="Arial"/>
          <w:sz w:val="24"/>
          <w:szCs w:val="24"/>
        </w:rPr>
        <w:t>Odabrani ponuditelj</w:t>
      </w:r>
      <w:r w:rsidRPr="00785C01">
        <w:rPr>
          <w:rFonts w:ascii="Arial" w:hAnsi="Arial" w:cs="Arial"/>
          <w:sz w:val="24"/>
          <w:szCs w:val="24"/>
        </w:rPr>
        <w:t xml:space="preserve"> je u obvezi </w:t>
      </w:r>
      <w:r w:rsidR="0007696A">
        <w:rPr>
          <w:rFonts w:ascii="Arial" w:hAnsi="Arial" w:cs="Arial"/>
          <w:sz w:val="24"/>
          <w:szCs w:val="24"/>
        </w:rPr>
        <w:t>isporučiti</w:t>
      </w:r>
      <w:r w:rsidRPr="00785C01">
        <w:rPr>
          <w:rFonts w:ascii="Arial" w:hAnsi="Arial" w:cs="Arial"/>
          <w:sz w:val="24"/>
          <w:szCs w:val="24"/>
        </w:rPr>
        <w:t xml:space="preserve"> predmet nabave </w:t>
      </w:r>
      <w:r>
        <w:rPr>
          <w:rFonts w:ascii="Arial" w:hAnsi="Arial" w:cs="Arial"/>
          <w:sz w:val="24"/>
          <w:szCs w:val="24"/>
        </w:rPr>
        <w:t xml:space="preserve">sukladno roku, kvaliteti, uvjetima, </w:t>
      </w:r>
      <w:r w:rsidRPr="00785C01">
        <w:rPr>
          <w:rFonts w:ascii="Arial" w:hAnsi="Arial" w:cs="Arial"/>
          <w:sz w:val="24"/>
          <w:szCs w:val="24"/>
        </w:rPr>
        <w:t>pojedinačnim cijenama i količinama navedenim u ponudi ponuditelja i uvjetima</w:t>
      </w:r>
      <w:r>
        <w:rPr>
          <w:rFonts w:ascii="Arial" w:hAnsi="Arial" w:cs="Arial"/>
          <w:sz w:val="24"/>
          <w:szCs w:val="24"/>
        </w:rPr>
        <w:t xml:space="preserve"> iz </w:t>
      </w:r>
      <w:r w:rsidRPr="00785C01">
        <w:rPr>
          <w:rFonts w:ascii="Arial" w:hAnsi="Arial" w:cs="Arial"/>
          <w:sz w:val="24"/>
          <w:szCs w:val="24"/>
        </w:rPr>
        <w:t>Poziva na dostavu ponuda</w:t>
      </w:r>
      <w:r>
        <w:rPr>
          <w:rFonts w:ascii="Arial" w:hAnsi="Arial" w:cs="Arial"/>
          <w:sz w:val="24"/>
          <w:szCs w:val="24"/>
        </w:rPr>
        <w:t xml:space="preserve"> </w:t>
      </w:r>
      <w:r w:rsidRPr="00785C01">
        <w:rPr>
          <w:rFonts w:ascii="Arial" w:hAnsi="Arial" w:cs="Arial"/>
          <w:sz w:val="24"/>
          <w:szCs w:val="24"/>
        </w:rPr>
        <w:t xml:space="preserve">i troškovnika koji će biti sastavni dio </w:t>
      </w:r>
      <w:r w:rsidR="0007696A">
        <w:rPr>
          <w:rFonts w:ascii="Arial" w:hAnsi="Arial" w:cs="Arial"/>
          <w:sz w:val="24"/>
          <w:szCs w:val="24"/>
        </w:rPr>
        <w:t>narudžbenice</w:t>
      </w:r>
      <w:r>
        <w:rPr>
          <w:rFonts w:ascii="Arial" w:hAnsi="Arial" w:cs="Arial"/>
          <w:sz w:val="24"/>
          <w:szCs w:val="24"/>
        </w:rPr>
        <w:t xml:space="preserve"> o nabavi. </w:t>
      </w:r>
      <w:r w:rsidRPr="00785C01">
        <w:rPr>
          <w:rFonts w:ascii="Arial" w:hAnsi="Arial" w:cs="Arial"/>
          <w:sz w:val="24"/>
          <w:szCs w:val="24"/>
        </w:rPr>
        <w:t xml:space="preserve"> </w:t>
      </w:r>
    </w:p>
    <w:p w:rsidR="003C1733" w:rsidRPr="00566B57" w:rsidRDefault="003C1733" w:rsidP="003C1733">
      <w:pPr>
        <w:pStyle w:val="Bezproreda"/>
        <w:jc w:val="both"/>
        <w:rPr>
          <w:rFonts w:ascii="Arial" w:hAnsi="Arial" w:cs="Arial"/>
          <w:i/>
          <w:sz w:val="24"/>
          <w:szCs w:val="24"/>
          <w:u w:val="single"/>
        </w:rPr>
      </w:pPr>
      <w:r w:rsidRPr="00566B57">
        <w:rPr>
          <w:rFonts w:ascii="Arial" w:hAnsi="Arial" w:cs="Arial"/>
          <w:i/>
          <w:sz w:val="24"/>
          <w:szCs w:val="24"/>
          <w:u w:val="single"/>
        </w:rPr>
        <w:t xml:space="preserve">Bitni uvjeti </w:t>
      </w:r>
      <w:r w:rsidR="0007696A">
        <w:rPr>
          <w:rFonts w:ascii="Arial" w:hAnsi="Arial" w:cs="Arial"/>
          <w:i/>
          <w:sz w:val="24"/>
          <w:szCs w:val="24"/>
          <w:u w:val="single"/>
        </w:rPr>
        <w:t>narudžbenice</w:t>
      </w:r>
      <w:r w:rsidRPr="00566B57">
        <w:rPr>
          <w:rFonts w:ascii="Arial" w:hAnsi="Arial" w:cs="Arial"/>
          <w:i/>
          <w:sz w:val="24"/>
          <w:szCs w:val="24"/>
          <w:u w:val="single"/>
        </w:rPr>
        <w:t>:</w:t>
      </w:r>
    </w:p>
    <w:p w:rsidR="00AB0E98" w:rsidRDefault="0007696A" w:rsidP="00AB0E98">
      <w:pPr>
        <w:pStyle w:val="Odlomakpopisa"/>
        <w:numPr>
          <w:ilvl w:val="0"/>
          <w:numId w:val="18"/>
        </w:numPr>
        <w:spacing w:before="120" w:after="120"/>
        <w:jc w:val="both"/>
        <w:rPr>
          <w:sz w:val="24"/>
          <w:szCs w:val="24"/>
        </w:rPr>
      </w:pPr>
      <w:r>
        <w:rPr>
          <w:sz w:val="24"/>
          <w:szCs w:val="24"/>
        </w:rPr>
        <w:t>narudžbenica</w:t>
      </w:r>
      <w:r w:rsidR="00AB0E98">
        <w:rPr>
          <w:sz w:val="24"/>
          <w:szCs w:val="24"/>
        </w:rPr>
        <w:t xml:space="preserve"> o nabavi mora biti u skladu s uvjetima određenim u Pozivu na dostavu ponuda i odabranom ponudom</w:t>
      </w:r>
    </w:p>
    <w:p w:rsidR="003C1733" w:rsidRDefault="003C1733" w:rsidP="003C1733">
      <w:pPr>
        <w:pStyle w:val="2012TEXT"/>
        <w:numPr>
          <w:ilvl w:val="0"/>
          <w:numId w:val="18"/>
        </w:numPr>
        <w:spacing w:after="0"/>
        <w:rPr>
          <w:rFonts w:cs="Arial"/>
          <w:sz w:val="24"/>
          <w:szCs w:val="24"/>
        </w:rPr>
      </w:pPr>
      <w:r w:rsidRPr="00785C01">
        <w:rPr>
          <w:rFonts w:cs="Arial"/>
          <w:sz w:val="24"/>
          <w:szCs w:val="24"/>
        </w:rPr>
        <w:t xml:space="preserve">oblik </w:t>
      </w:r>
      <w:r w:rsidR="0007696A">
        <w:rPr>
          <w:rFonts w:cs="Arial"/>
          <w:sz w:val="24"/>
          <w:szCs w:val="24"/>
        </w:rPr>
        <w:t>narudžbenice</w:t>
      </w:r>
      <w:r w:rsidRPr="00785C01">
        <w:rPr>
          <w:rFonts w:cs="Arial"/>
          <w:sz w:val="24"/>
          <w:szCs w:val="24"/>
        </w:rPr>
        <w:t>: pisan</w:t>
      </w:r>
      <w:r w:rsidR="0007696A">
        <w:rPr>
          <w:rFonts w:cs="Arial"/>
          <w:sz w:val="24"/>
          <w:szCs w:val="24"/>
        </w:rPr>
        <w:t>a</w:t>
      </w:r>
      <w:r w:rsidRPr="00785C01">
        <w:rPr>
          <w:rFonts w:cs="Arial"/>
          <w:sz w:val="24"/>
          <w:szCs w:val="24"/>
        </w:rPr>
        <w:t>, potpisan</w:t>
      </w:r>
      <w:r w:rsidR="0007696A">
        <w:rPr>
          <w:rFonts w:cs="Arial"/>
          <w:sz w:val="24"/>
          <w:szCs w:val="24"/>
        </w:rPr>
        <w:t>a</w:t>
      </w:r>
      <w:r w:rsidRPr="00785C01">
        <w:rPr>
          <w:rFonts w:cs="Arial"/>
          <w:sz w:val="24"/>
          <w:szCs w:val="24"/>
        </w:rPr>
        <w:t xml:space="preserve"> i ovjeren</w:t>
      </w:r>
      <w:r w:rsidR="0007696A">
        <w:rPr>
          <w:rFonts w:cs="Arial"/>
          <w:sz w:val="24"/>
          <w:szCs w:val="24"/>
        </w:rPr>
        <w:t>a</w:t>
      </w:r>
      <w:r w:rsidRPr="00785C01">
        <w:rPr>
          <w:rFonts w:cs="Arial"/>
          <w:sz w:val="24"/>
          <w:szCs w:val="24"/>
        </w:rPr>
        <w:t xml:space="preserve"> pečatom odgovornih osoba </w:t>
      </w:r>
      <w:r w:rsidR="0007696A">
        <w:rPr>
          <w:rFonts w:cs="Arial"/>
          <w:sz w:val="24"/>
          <w:szCs w:val="24"/>
        </w:rPr>
        <w:t>Naručitelja</w:t>
      </w:r>
      <w:r w:rsidRPr="00785C01">
        <w:rPr>
          <w:rFonts w:cs="Arial"/>
          <w:sz w:val="24"/>
          <w:szCs w:val="24"/>
        </w:rPr>
        <w:t>,</w:t>
      </w:r>
    </w:p>
    <w:p w:rsidR="003C1733" w:rsidRPr="00785C01" w:rsidRDefault="003C1733" w:rsidP="003C1733">
      <w:pPr>
        <w:pStyle w:val="2012TEXT"/>
        <w:numPr>
          <w:ilvl w:val="0"/>
          <w:numId w:val="18"/>
        </w:numPr>
        <w:spacing w:after="0"/>
        <w:rPr>
          <w:rFonts w:cs="Arial"/>
          <w:sz w:val="24"/>
          <w:szCs w:val="24"/>
        </w:rPr>
      </w:pPr>
      <w:r w:rsidRPr="00785C01">
        <w:rPr>
          <w:rFonts w:cs="Arial"/>
          <w:sz w:val="24"/>
          <w:szCs w:val="24"/>
        </w:rPr>
        <w:t xml:space="preserve">ugovorne strane: </w:t>
      </w:r>
      <w:r w:rsidRPr="00785C01">
        <w:rPr>
          <w:sz w:val="24"/>
          <w:szCs w:val="24"/>
        </w:rPr>
        <w:t>Naručitelj (Fond za zaštitu okoliša i energetsku učinkovitost)/ odabrani ponuditelj (Izvršitelj),</w:t>
      </w:r>
    </w:p>
    <w:p w:rsidR="003C1733" w:rsidRPr="0017242D" w:rsidRDefault="003C1733" w:rsidP="003C1733">
      <w:pPr>
        <w:pStyle w:val="Odlomakpopisa"/>
        <w:numPr>
          <w:ilvl w:val="0"/>
          <w:numId w:val="18"/>
        </w:numPr>
        <w:rPr>
          <w:sz w:val="24"/>
          <w:szCs w:val="24"/>
        </w:rPr>
      </w:pPr>
      <w:r w:rsidRPr="00212B6D">
        <w:rPr>
          <w:sz w:val="24"/>
          <w:szCs w:val="24"/>
        </w:rPr>
        <w:t xml:space="preserve">predmet nabave: </w:t>
      </w:r>
      <w:r w:rsidR="0007696A">
        <w:rPr>
          <w:sz w:val="24"/>
          <w:szCs w:val="24"/>
        </w:rPr>
        <w:t>Rokovnici, planeri i druga promotivna galanterija</w:t>
      </w:r>
    </w:p>
    <w:p w:rsidR="003C1733" w:rsidRPr="006D088A" w:rsidRDefault="009E6E1B" w:rsidP="003C1733">
      <w:pPr>
        <w:pStyle w:val="Odlomakpopisa"/>
        <w:numPr>
          <w:ilvl w:val="0"/>
          <w:numId w:val="18"/>
        </w:numPr>
        <w:jc w:val="both"/>
        <w:rPr>
          <w:sz w:val="24"/>
          <w:szCs w:val="24"/>
        </w:rPr>
      </w:pPr>
      <w:r>
        <w:rPr>
          <w:sz w:val="24"/>
          <w:szCs w:val="24"/>
        </w:rPr>
        <w:t>mjesto i</w:t>
      </w:r>
      <w:r w:rsidR="0007696A">
        <w:rPr>
          <w:sz w:val="24"/>
          <w:szCs w:val="24"/>
        </w:rPr>
        <w:t>sporuke robe</w:t>
      </w:r>
      <w:r>
        <w:rPr>
          <w:sz w:val="24"/>
          <w:szCs w:val="24"/>
        </w:rPr>
        <w:t xml:space="preserve">: </w:t>
      </w:r>
      <w:r w:rsidR="003C1733">
        <w:rPr>
          <w:sz w:val="24"/>
          <w:szCs w:val="24"/>
        </w:rPr>
        <w:t>s</w:t>
      </w:r>
      <w:r w:rsidR="003C1733">
        <w:rPr>
          <w:color w:val="000000" w:themeColor="text1"/>
          <w:sz w:val="24"/>
          <w:szCs w:val="24"/>
        </w:rPr>
        <w:t xml:space="preserve">jedište naručitelja: </w:t>
      </w:r>
      <w:r w:rsidR="003C1733" w:rsidRPr="0020734F">
        <w:rPr>
          <w:color w:val="000000" w:themeColor="text1"/>
          <w:sz w:val="24"/>
          <w:szCs w:val="24"/>
        </w:rPr>
        <w:t>Fond za zaštitu okol</w:t>
      </w:r>
      <w:r w:rsidR="003C1733">
        <w:rPr>
          <w:color w:val="000000" w:themeColor="text1"/>
          <w:sz w:val="24"/>
          <w:szCs w:val="24"/>
        </w:rPr>
        <w:t xml:space="preserve">iša i energetsku učinkovitost, </w:t>
      </w:r>
      <w:r w:rsidR="003C1733" w:rsidRPr="0020734F">
        <w:rPr>
          <w:color w:val="000000" w:themeColor="text1"/>
          <w:sz w:val="24"/>
          <w:szCs w:val="24"/>
        </w:rPr>
        <w:t xml:space="preserve">Zagreb, </w:t>
      </w:r>
      <w:r w:rsidR="003C1733">
        <w:rPr>
          <w:color w:val="000000" w:themeColor="text1"/>
          <w:sz w:val="24"/>
          <w:szCs w:val="24"/>
        </w:rPr>
        <w:t>Radnička cesta 80</w:t>
      </w:r>
    </w:p>
    <w:p w:rsidR="003C1733" w:rsidRPr="009F1FD6" w:rsidRDefault="003C1733" w:rsidP="003C1733">
      <w:pPr>
        <w:pStyle w:val="Odlomakpopisa"/>
        <w:numPr>
          <w:ilvl w:val="0"/>
          <w:numId w:val="18"/>
        </w:numPr>
        <w:jc w:val="both"/>
        <w:rPr>
          <w:sz w:val="24"/>
          <w:szCs w:val="24"/>
        </w:rPr>
      </w:pPr>
      <w:r w:rsidRPr="009F1FD6">
        <w:rPr>
          <w:sz w:val="24"/>
          <w:szCs w:val="24"/>
        </w:rPr>
        <w:t xml:space="preserve">količina predmeta nabave: </w:t>
      </w:r>
      <w:r w:rsidR="00890C05">
        <w:rPr>
          <w:sz w:val="24"/>
          <w:szCs w:val="24"/>
        </w:rPr>
        <w:t xml:space="preserve">sukladno </w:t>
      </w:r>
      <w:r w:rsidR="00584A63">
        <w:rPr>
          <w:sz w:val="24"/>
          <w:szCs w:val="24"/>
        </w:rPr>
        <w:t>propisanom točkom 8. Poziva na dostavu ponuda</w:t>
      </w:r>
      <w:r w:rsidR="00890C05">
        <w:rPr>
          <w:sz w:val="24"/>
          <w:szCs w:val="24"/>
        </w:rPr>
        <w:t xml:space="preserve"> i Troškovniku</w:t>
      </w:r>
      <w:r w:rsidR="00584A63">
        <w:rPr>
          <w:sz w:val="24"/>
          <w:szCs w:val="24"/>
        </w:rPr>
        <w:t xml:space="preserve"> (Obrazac </w:t>
      </w:r>
      <w:r w:rsidR="00160F79">
        <w:rPr>
          <w:sz w:val="24"/>
          <w:szCs w:val="24"/>
        </w:rPr>
        <w:t>5</w:t>
      </w:r>
      <w:r w:rsidR="00584A63">
        <w:rPr>
          <w:sz w:val="24"/>
          <w:szCs w:val="24"/>
        </w:rPr>
        <w:t>)</w:t>
      </w:r>
    </w:p>
    <w:p w:rsidR="003C1733" w:rsidRDefault="009E6E1B" w:rsidP="003C1733">
      <w:pPr>
        <w:pStyle w:val="Bezproreda"/>
        <w:numPr>
          <w:ilvl w:val="0"/>
          <w:numId w:val="18"/>
        </w:numPr>
        <w:jc w:val="both"/>
        <w:rPr>
          <w:rFonts w:ascii="Arial" w:hAnsi="Arial" w:cs="Arial"/>
          <w:sz w:val="24"/>
          <w:szCs w:val="24"/>
        </w:rPr>
      </w:pPr>
      <w:r>
        <w:rPr>
          <w:rFonts w:ascii="Arial" w:hAnsi="Arial" w:cs="Arial"/>
          <w:sz w:val="24"/>
          <w:szCs w:val="24"/>
        </w:rPr>
        <w:t xml:space="preserve">cijena predmeta nabave: </w:t>
      </w:r>
      <w:r w:rsidR="003C1733" w:rsidRPr="00785C01">
        <w:rPr>
          <w:rFonts w:ascii="Arial" w:hAnsi="Arial" w:cs="Arial"/>
          <w:sz w:val="24"/>
          <w:szCs w:val="24"/>
        </w:rPr>
        <w:t>sukladno procijenjenoj vrijednosti nabave Naručitelja, troškovniku i cijeni odabrane ponude,</w:t>
      </w:r>
    </w:p>
    <w:p w:rsidR="003C1733" w:rsidRPr="00314E95" w:rsidRDefault="003C1733" w:rsidP="003C1733">
      <w:pPr>
        <w:pStyle w:val="Odlomakpopisa"/>
        <w:numPr>
          <w:ilvl w:val="0"/>
          <w:numId w:val="18"/>
        </w:numPr>
        <w:jc w:val="both"/>
        <w:rPr>
          <w:sz w:val="24"/>
          <w:szCs w:val="24"/>
        </w:rPr>
      </w:pPr>
      <w:r w:rsidRPr="00EA3AFA">
        <w:rPr>
          <w:sz w:val="24"/>
          <w:szCs w:val="24"/>
        </w:rPr>
        <w:t xml:space="preserve">rok na koji se sklapa </w:t>
      </w:r>
      <w:r w:rsidR="0007696A" w:rsidRPr="00EA3AFA">
        <w:rPr>
          <w:sz w:val="24"/>
          <w:szCs w:val="24"/>
        </w:rPr>
        <w:t>narudžbenica</w:t>
      </w:r>
      <w:r w:rsidRPr="00EA3AFA">
        <w:rPr>
          <w:sz w:val="24"/>
          <w:szCs w:val="24"/>
        </w:rPr>
        <w:t xml:space="preserve">: </w:t>
      </w:r>
      <w:r w:rsidR="00584A63" w:rsidRPr="00EA3AFA">
        <w:rPr>
          <w:sz w:val="24"/>
          <w:szCs w:val="24"/>
        </w:rPr>
        <w:t>sukladno propisanom u točki 10. Poziva na</w:t>
      </w:r>
      <w:r w:rsidR="00584A63">
        <w:rPr>
          <w:sz w:val="24"/>
          <w:szCs w:val="24"/>
        </w:rPr>
        <w:t xml:space="preserve"> dostavu ponuda</w:t>
      </w:r>
    </w:p>
    <w:p w:rsidR="00890C05" w:rsidRDefault="003C1733" w:rsidP="005E3F04">
      <w:pPr>
        <w:pStyle w:val="Bezproreda"/>
        <w:numPr>
          <w:ilvl w:val="0"/>
          <w:numId w:val="18"/>
        </w:numPr>
        <w:jc w:val="both"/>
        <w:rPr>
          <w:rFonts w:ascii="Arial" w:hAnsi="Arial" w:cs="Arial"/>
          <w:sz w:val="24"/>
          <w:szCs w:val="24"/>
        </w:rPr>
      </w:pPr>
      <w:r w:rsidRPr="00314E95">
        <w:rPr>
          <w:rFonts w:ascii="Arial" w:hAnsi="Arial" w:cs="Arial"/>
          <w:sz w:val="24"/>
          <w:szCs w:val="24"/>
        </w:rPr>
        <w:t xml:space="preserve">rok </w:t>
      </w:r>
      <w:r w:rsidR="005636F5">
        <w:rPr>
          <w:rFonts w:ascii="Arial" w:hAnsi="Arial" w:cs="Arial"/>
          <w:sz w:val="24"/>
          <w:szCs w:val="24"/>
        </w:rPr>
        <w:t>isporuke</w:t>
      </w:r>
      <w:r w:rsidRPr="00314E95">
        <w:rPr>
          <w:rFonts w:ascii="Arial" w:hAnsi="Arial" w:cs="Arial"/>
          <w:sz w:val="24"/>
          <w:szCs w:val="24"/>
        </w:rPr>
        <w:t xml:space="preserve"> predmeta nabave:</w:t>
      </w:r>
      <w:r w:rsidR="005E3F04" w:rsidRPr="00314E95">
        <w:rPr>
          <w:rFonts w:ascii="Arial" w:hAnsi="Arial" w:cs="Arial"/>
          <w:sz w:val="24"/>
          <w:szCs w:val="24"/>
        </w:rPr>
        <w:t xml:space="preserve"> </w:t>
      </w:r>
      <w:r w:rsidR="00584A63">
        <w:rPr>
          <w:rFonts w:ascii="Arial" w:hAnsi="Arial" w:cs="Arial"/>
          <w:sz w:val="24"/>
          <w:szCs w:val="24"/>
        </w:rPr>
        <w:t>sukladno točki 7. i 10. Poziva na dostavu ponuda</w:t>
      </w:r>
    </w:p>
    <w:p w:rsidR="008D6DD7" w:rsidRPr="00A24147" w:rsidRDefault="008D6DD7" w:rsidP="008D6DD7">
      <w:pPr>
        <w:pStyle w:val="Odlomakpopisa"/>
        <w:widowControl/>
        <w:numPr>
          <w:ilvl w:val="0"/>
          <w:numId w:val="18"/>
        </w:numPr>
        <w:autoSpaceDE/>
        <w:autoSpaceDN/>
        <w:adjustRightInd/>
        <w:contextualSpacing w:val="0"/>
        <w:jc w:val="both"/>
        <w:rPr>
          <w:sz w:val="24"/>
          <w:szCs w:val="24"/>
        </w:rPr>
      </w:pPr>
      <w:r>
        <w:rPr>
          <w:sz w:val="24"/>
          <w:szCs w:val="24"/>
        </w:rPr>
        <w:t xml:space="preserve">ugovorna kazna (penali): </w:t>
      </w:r>
      <w:r w:rsidRPr="00A24147">
        <w:rPr>
          <w:sz w:val="24"/>
          <w:szCs w:val="24"/>
        </w:rPr>
        <w:t xml:space="preserve">sukladno definiranom </w:t>
      </w:r>
      <w:r>
        <w:rPr>
          <w:sz w:val="24"/>
          <w:szCs w:val="24"/>
        </w:rPr>
        <w:t xml:space="preserve">u točki 10. </w:t>
      </w:r>
      <w:r w:rsidR="00A04AAA">
        <w:rPr>
          <w:sz w:val="24"/>
          <w:szCs w:val="24"/>
        </w:rPr>
        <w:t>Poziva na dostavu ponuda</w:t>
      </w:r>
    </w:p>
    <w:p w:rsidR="003C1733" w:rsidRPr="00584A63" w:rsidRDefault="003C1733" w:rsidP="00B33A64">
      <w:pPr>
        <w:pStyle w:val="Bezproreda"/>
        <w:numPr>
          <w:ilvl w:val="0"/>
          <w:numId w:val="18"/>
        </w:numPr>
        <w:jc w:val="both"/>
        <w:rPr>
          <w:rFonts w:ascii="Arial" w:hAnsi="Arial" w:cs="Arial"/>
          <w:sz w:val="24"/>
          <w:szCs w:val="24"/>
        </w:rPr>
      </w:pPr>
      <w:r w:rsidRPr="00584A63">
        <w:rPr>
          <w:rFonts w:ascii="Arial" w:hAnsi="Arial" w:cs="Arial"/>
          <w:sz w:val="24"/>
          <w:szCs w:val="24"/>
        </w:rPr>
        <w:t xml:space="preserve">Jamstvo za uredno ispunjenje </w:t>
      </w:r>
      <w:r w:rsidR="005636F5">
        <w:rPr>
          <w:rFonts w:ascii="Arial" w:hAnsi="Arial" w:cs="Arial"/>
          <w:sz w:val="24"/>
          <w:szCs w:val="24"/>
        </w:rPr>
        <w:t>narudžbenice</w:t>
      </w:r>
      <w:r w:rsidR="00584A63">
        <w:rPr>
          <w:rFonts w:ascii="Arial" w:hAnsi="Arial" w:cs="Arial"/>
          <w:sz w:val="24"/>
          <w:szCs w:val="24"/>
        </w:rPr>
        <w:t>: sukladno točki 23.1. Poziva na dostavu ponuda</w:t>
      </w:r>
    </w:p>
    <w:p w:rsidR="00C92253" w:rsidRDefault="003C1733" w:rsidP="00B33A64">
      <w:pPr>
        <w:pStyle w:val="Bezproreda"/>
        <w:numPr>
          <w:ilvl w:val="0"/>
          <w:numId w:val="18"/>
        </w:numPr>
        <w:jc w:val="both"/>
        <w:rPr>
          <w:rFonts w:ascii="Arial" w:hAnsi="Arial" w:cs="Arial"/>
          <w:sz w:val="24"/>
          <w:szCs w:val="24"/>
        </w:rPr>
      </w:pPr>
      <w:r w:rsidRPr="00584A63">
        <w:rPr>
          <w:rFonts w:ascii="Arial" w:hAnsi="Arial" w:cs="Arial"/>
          <w:sz w:val="24"/>
          <w:szCs w:val="24"/>
        </w:rPr>
        <w:t xml:space="preserve">rok, način i uvjeti plaćanja: </w:t>
      </w:r>
      <w:r w:rsidR="00584A63">
        <w:rPr>
          <w:rFonts w:ascii="Arial" w:hAnsi="Arial" w:cs="Arial"/>
          <w:sz w:val="24"/>
          <w:szCs w:val="24"/>
        </w:rPr>
        <w:t>sukladno propisanom u točki 19. Poziva na dostavu ponuda</w:t>
      </w:r>
    </w:p>
    <w:p w:rsidR="00A04AAA" w:rsidRPr="00B10147" w:rsidRDefault="00A04AAA" w:rsidP="00A04AAA">
      <w:pPr>
        <w:pStyle w:val="Odlomakpopisa"/>
        <w:widowControl/>
        <w:numPr>
          <w:ilvl w:val="0"/>
          <w:numId w:val="18"/>
        </w:numPr>
        <w:autoSpaceDE/>
        <w:autoSpaceDN/>
        <w:adjustRightInd/>
        <w:spacing w:before="120" w:after="120"/>
        <w:contextualSpacing w:val="0"/>
        <w:jc w:val="both"/>
        <w:rPr>
          <w:color w:val="000000" w:themeColor="text1"/>
          <w:sz w:val="24"/>
          <w:szCs w:val="24"/>
        </w:rPr>
      </w:pPr>
      <w:r w:rsidRPr="00B10147">
        <w:rPr>
          <w:color w:val="000000" w:themeColor="text1"/>
          <w:sz w:val="24"/>
          <w:szCs w:val="24"/>
        </w:rPr>
        <w:t xml:space="preserve">uvjeti za raskid </w:t>
      </w:r>
      <w:r w:rsidR="005636F5">
        <w:rPr>
          <w:color w:val="000000" w:themeColor="text1"/>
          <w:sz w:val="24"/>
          <w:szCs w:val="24"/>
        </w:rPr>
        <w:t>narudžbenice</w:t>
      </w:r>
    </w:p>
    <w:p w:rsidR="003C1733" w:rsidRPr="00BC50B2" w:rsidRDefault="003C1733" w:rsidP="003C1733">
      <w:pPr>
        <w:pStyle w:val="Bezproreda"/>
        <w:numPr>
          <w:ilvl w:val="0"/>
          <w:numId w:val="18"/>
        </w:numPr>
        <w:jc w:val="both"/>
        <w:rPr>
          <w:rFonts w:ascii="Arial" w:hAnsi="Arial" w:cs="Arial"/>
          <w:sz w:val="24"/>
          <w:szCs w:val="24"/>
          <w:lang w:eastAsia="hr-HR"/>
        </w:rPr>
      </w:pPr>
      <w:r w:rsidRPr="003F4BA8">
        <w:rPr>
          <w:rFonts w:ascii="Arial" w:hAnsi="Arial" w:cs="Arial"/>
          <w:sz w:val="24"/>
          <w:szCs w:val="24"/>
          <w:lang w:eastAsia="hr-HR"/>
        </w:rPr>
        <w:t xml:space="preserve">imenovanje ovlaštenih osoba obje ugovorne strane zaduženih za realizaciju </w:t>
      </w:r>
      <w:r w:rsidR="00BC50B2" w:rsidRPr="00BC50B2">
        <w:rPr>
          <w:rFonts w:ascii="Arial" w:hAnsi="Arial" w:cs="Arial"/>
          <w:sz w:val="24"/>
          <w:szCs w:val="24"/>
        </w:rPr>
        <w:t>obveza preuzetih putem narudžbenice</w:t>
      </w:r>
    </w:p>
    <w:p w:rsidR="00314E95" w:rsidRDefault="00314E95" w:rsidP="00324072">
      <w:pPr>
        <w:jc w:val="both"/>
        <w:rPr>
          <w:rFonts w:ascii="Arial" w:hAnsi="Arial" w:cs="Arial"/>
          <w:b/>
          <w:sz w:val="24"/>
          <w:szCs w:val="24"/>
        </w:rPr>
      </w:pPr>
    </w:p>
    <w:p w:rsidR="00571FF0" w:rsidRDefault="00571FF0"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8</w:t>
      </w:r>
      <w:r>
        <w:rPr>
          <w:rFonts w:ascii="Arial" w:hAnsi="Arial" w:cs="Arial"/>
          <w:b/>
          <w:sz w:val="24"/>
          <w:szCs w:val="24"/>
        </w:rPr>
        <w:t xml:space="preserve">. Podaci o osobama odgovornim za izvršenje </w:t>
      </w:r>
      <w:r w:rsidR="007507A2">
        <w:rPr>
          <w:rFonts w:ascii="Arial" w:hAnsi="Arial" w:cs="Arial"/>
          <w:b/>
          <w:sz w:val="24"/>
          <w:szCs w:val="24"/>
        </w:rPr>
        <w:t>ugovora</w:t>
      </w:r>
    </w:p>
    <w:p w:rsidR="00352545" w:rsidRPr="001110EA" w:rsidRDefault="00571FF0" w:rsidP="001110EA">
      <w:pPr>
        <w:jc w:val="both"/>
        <w:rPr>
          <w:rFonts w:cs="Arial"/>
          <w:sz w:val="24"/>
          <w:szCs w:val="24"/>
        </w:rPr>
      </w:pPr>
      <w:r w:rsidRPr="00D54A5D">
        <w:rPr>
          <w:rFonts w:ascii="Arial" w:hAnsi="Arial" w:cs="Arial"/>
          <w:sz w:val="24"/>
          <w:szCs w:val="24"/>
        </w:rPr>
        <w:t>Ponuditelji, pravne osobe, moraju u ponudi naznačiti imena i odgovarajuću stručnu kvalifikaciju osoba odgovorn</w:t>
      </w:r>
      <w:r w:rsidR="00F37154" w:rsidRPr="00D54A5D">
        <w:rPr>
          <w:rFonts w:ascii="Arial" w:hAnsi="Arial" w:cs="Arial"/>
          <w:sz w:val="24"/>
          <w:szCs w:val="24"/>
        </w:rPr>
        <w:t>ih</w:t>
      </w:r>
      <w:r w:rsidRPr="00D54A5D">
        <w:rPr>
          <w:rFonts w:ascii="Arial" w:hAnsi="Arial" w:cs="Arial"/>
          <w:sz w:val="24"/>
          <w:szCs w:val="24"/>
        </w:rPr>
        <w:t xml:space="preserve"> za izvršenje </w:t>
      </w:r>
      <w:r w:rsidR="00BC50B2">
        <w:rPr>
          <w:rFonts w:ascii="Arial" w:hAnsi="Arial" w:cs="Arial"/>
          <w:sz w:val="24"/>
          <w:szCs w:val="24"/>
        </w:rPr>
        <w:t>narudžbenice</w:t>
      </w:r>
      <w:r w:rsidR="003B16EA">
        <w:rPr>
          <w:rFonts w:ascii="Arial" w:hAnsi="Arial" w:cs="Arial"/>
          <w:sz w:val="24"/>
          <w:szCs w:val="24"/>
        </w:rPr>
        <w:t>.</w:t>
      </w:r>
      <w:r w:rsidR="007D383E" w:rsidRPr="00D54A5D">
        <w:rPr>
          <w:rFonts w:ascii="Arial" w:hAnsi="Arial" w:cs="Arial"/>
          <w:sz w:val="24"/>
          <w:szCs w:val="24"/>
        </w:rPr>
        <w:t xml:space="preserve"> </w:t>
      </w:r>
    </w:p>
    <w:p w:rsidR="0098254B" w:rsidRDefault="0098254B" w:rsidP="00324072">
      <w:pPr>
        <w:jc w:val="both"/>
        <w:rPr>
          <w:rFonts w:ascii="Arial" w:hAnsi="Arial" w:cs="Arial"/>
          <w:b/>
          <w:sz w:val="24"/>
          <w:szCs w:val="24"/>
        </w:rPr>
      </w:pPr>
    </w:p>
    <w:p w:rsidR="00571FF0" w:rsidRDefault="0094008D" w:rsidP="00324072">
      <w:pPr>
        <w:jc w:val="both"/>
        <w:rPr>
          <w:rFonts w:ascii="Arial" w:hAnsi="Arial" w:cs="Arial"/>
          <w:b/>
          <w:sz w:val="24"/>
          <w:szCs w:val="24"/>
        </w:rPr>
      </w:pPr>
      <w:r>
        <w:rPr>
          <w:rFonts w:ascii="Arial" w:hAnsi="Arial" w:cs="Arial"/>
          <w:b/>
          <w:sz w:val="24"/>
          <w:szCs w:val="24"/>
        </w:rPr>
        <w:t>2</w:t>
      </w:r>
      <w:r w:rsidR="000A7E20">
        <w:rPr>
          <w:rFonts w:ascii="Arial" w:hAnsi="Arial" w:cs="Arial"/>
          <w:b/>
          <w:sz w:val="24"/>
          <w:szCs w:val="24"/>
        </w:rPr>
        <w:t>9</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0A7E20" w:rsidRDefault="000A7E20" w:rsidP="00324072">
      <w:pPr>
        <w:tabs>
          <w:tab w:val="right" w:pos="6379"/>
          <w:tab w:val="left" w:pos="6521"/>
          <w:tab w:val="decimal" w:pos="8931"/>
        </w:tabs>
        <w:jc w:val="both"/>
        <w:rPr>
          <w:rFonts w:ascii="Arial" w:hAnsi="Arial" w:cs="Arial"/>
          <w:b/>
          <w:sz w:val="24"/>
          <w:szCs w:val="24"/>
        </w:rPr>
      </w:pPr>
    </w:p>
    <w:p w:rsidR="00A121BB" w:rsidRPr="00785C01" w:rsidRDefault="000A7E20"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30</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DF2733">
        <w:rPr>
          <w:rFonts w:ascii="Arial" w:hAnsi="Arial" w:cs="Arial"/>
          <w:sz w:val="24"/>
          <w:szCs w:val="24"/>
        </w:rPr>
        <w:t>n</w:t>
      </w:r>
      <w:r w:rsidR="00A121BB" w:rsidRPr="00785C01">
        <w:rPr>
          <w:rFonts w:ascii="Arial" w:hAnsi="Arial" w:cs="Arial"/>
          <w:sz w:val="24"/>
          <w:szCs w:val="24"/>
        </w:rPr>
        <w:t>aručitelj zadržava pravo poništiti ovaj postupak nabave u bilo kojem trenutku, odnosno ne odabrati niti jednu ponudu, a sve bez ikakvih obveza ili naknada bilo koje vrste prema ponuditeljima.</w:t>
      </w:r>
    </w:p>
    <w:p w:rsidR="00797331" w:rsidRPr="00785C01" w:rsidRDefault="0079733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3C1F8F" w:rsidRPr="00B33A64" w:rsidRDefault="007A6657" w:rsidP="00B33A64">
      <w:pPr>
        <w:jc w:val="center"/>
        <w:rPr>
          <w:rFonts w:ascii="Arial" w:hAnsi="Arial" w:cs="Arial"/>
          <w:b/>
          <w:sz w:val="24"/>
          <w:szCs w:val="24"/>
        </w:rPr>
      </w:pPr>
      <w:r w:rsidRPr="00785C01">
        <w:rPr>
          <w:rFonts w:ascii="Arial" w:hAnsi="Arial" w:cs="Arial"/>
          <w:b/>
          <w:sz w:val="24"/>
          <w:szCs w:val="24"/>
        </w:rPr>
        <w:t>ENERGETSKU UČINKOVITOST</w:t>
      </w:r>
    </w:p>
    <w:p w:rsidR="003C1F8F" w:rsidRDefault="003C1F8F" w:rsidP="00324072">
      <w:pPr>
        <w:jc w:val="both"/>
        <w:rPr>
          <w:rFonts w:ascii="Arial" w:hAnsi="Arial" w:cs="Arial"/>
          <w:sz w:val="24"/>
          <w:szCs w:val="24"/>
        </w:rPr>
      </w:pPr>
    </w:p>
    <w:p w:rsidR="003C1F8F" w:rsidRDefault="003C1F8F" w:rsidP="00324072">
      <w:pPr>
        <w:jc w:val="both"/>
        <w:rPr>
          <w:rFonts w:ascii="Arial" w:hAnsi="Arial" w:cs="Arial"/>
          <w:sz w:val="24"/>
          <w:szCs w:val="24"/>
        </w:rPr>
      </w:pPr>
    </w:p>
    <w:p w:rsidR="002F3C45" w:rsidRDefault="002F3C45" w:rsidP="00324072">
      <w:pPr>
        <w:jc w:val="both"/>
        <w:rPr>
          <w:rFonts w:ascii="Arial" w:hAnsi="Arial" w:cs="Arial"/>
          <w:sz w:val="24"/>
          <w:szCs w:val="24"/>
        </w:rPr>
      </w:pPr>
    </w:p>
    <w:p w:rsidR="002F3C45" w:rsidRDefault="002F3C45" w:rsidP="00324072">
      <w:pPr>
        <w:jc w:val="both"/>
        <w:rPr>
          <w:rFonts w:ascii="Arial" w:hAnsi="Arial" w:cs="Arial"/>
          <w:sz w:val="24"/>
          <w:szCs w:val="24"/>
        </w:rPr>
      </w:pPr>
    </w:p>
    <w:p w:rsidR="009A53C9" w:rsidRDefault="009A53C9" w:rsidP="00324072">
      <w:pPr>
        <w:jc w:val="both"/>
        <w:rPr>
          <w:rFonts w:ascii="Arial" w:hAnsi="Arial" w:cs="Arial"/>
          <w:sz w:val="24"/>
          <w:szCs w:val="24"/>
        </w:rPr>
      </w:pPr>
    </w:p>
    <w:p w:rsidR="00B33A64" w:rsidRDefault="00B33A64" w:rsidP="00324072">
      <w:pPr>
        <w:jc w:val="both"/>
        <w:rPr>
          <w:rFonts w:ascii="Arial" w:hAnsi="Arial" w:cs="Arial"/>
          <w:sz w:val="24"/>
          <w:szCs w:val="24"/>
        </w:rPr>
      </w:pPr>
    </w:p>
    <w:p w:rsidR="00B33A64" w:rsidRDefault="00B33A64" w:rsidP="00324072">
      <w:pPr>
        <w:jc w:val="both"/>
        <w:rPr>
          <w:rFonts w:ascii="Arial" w:hAnsi="Arial" w:cs="Arial"/>
          <w:sz w:val="24"/>
          <w:szCs w:val="24"/>
        </w:rPr>
      </w:pPr>
    </w:p>
    <w:p w:rsidR="00B33A64" w:rsidRDefault="00B33A64" w:rsidP="00324072">
      <w:pPr>
        <w:jc w:val="both"/>
        <w:rPr>
          <w:rFonts w:ascii="Arial" w:hAnsi="Arial" w:cs="Arial"/>
          <w:sz w:val="24"/>
          <w:szCs w:val="24"/>
        </w:rPr>
      </w:pPr>
    </w:p>
    <w:p w:rsidR="00A04AAA" w:rsidRDefault="00A04AAA" w:rsidP="00324072">
      <w:pPr>
        <w:jc w:val="both"/>
        <w:rPr>
          <w:rFonts w:ascii="Arial" w:hAnsi="Arial" w:cs="Arial"/>
          <w:sz w:val="24"/>
          <w:szCs w:val="24"/>
        </w:rPr>
      </w:pPr>
    </w:p>
    <w:p w:rsidR="009A53C9" w:rsidRDefault="009A53C9" w:rsidP="00324072">
      <w:pPr>
        <w:jc w:val="both"/>
        <w:rPr>
          <w:rFonts w:ascii="Arial" w:hAnsi="Arial" w:cs="Arial"/>
          <w:sz w:val="24"/>
          <w:szCs w:val="24"/>
        </w:rPr>
      </w:pPr>
    </w:p>
    <w:p w:rsidR="003E5F1A" w:rsidRDefault="003E5F1A" w:rsidP="00324072">
      <w:pPr>
        <w:jc w:val="both"/>
        <w:rPr>
          <w:rFonts w:ascii="Arial" w:hAnsi="Arial" w:cs="Arial"/>
          <w:sz w:val="24"/>
          <w:szCs w:val="24"/>
        </w:rPr>
      </w:pPr>
    </w:p>
    <w:p w:rsidR="00676115" w:rsidRDefault="00676115" w:rsidP="00324072">
      <w:pPr>
        <w:jc w:val="both"/>
        <w:rPr>
          <w:rFonts w:ascii="Arial" w:hAnsi="Arial" w:cs="Arial"/>
          <w:sz w:val="24"/>
          <w:szCs w:val="24"/>
        </w:rPr>
      </w:pPr>
    </w:p>
    <w:p w:rsidR="00676115" w:rsidRDefault="00676115"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BC50B2" w:rsidRDefault="00BC50B2" w:rsidP="00324072">
      <w:pPr>
        <w:jc w:val="both"/>
        <w:rPr>
          <w:rFonts w:ascii="Arial" w:hAnsi="Arial" w:cs="Arial"/>
          <w:sz w:val="24"/>
          <w:szCs w:val="24"/>
        </w:rPr>
      </w:pPr>
    </w:p>
    <w:p w:rsidR="00676115" w:rsidRDefault="00676115" w:rsidP="00324072">
      <w:pPr>
        <w:jc w:val="both"/>
        <w:rPr>
          <w:rFonts w:ascii="Arial" w:hAnsi="Arial" w:cs="Arial"/>
          <w:sz w:val="24"/>
          <w:szCs w:val="24"/>
        </w:rPr>
      </w:pPr>
    </w:p>
    <w:p w:rsidR="003C1733" w:rsidRDefault="003C1733" w:rsidP="00324072">
      <w:pPr>
        <w:jc w:val="both"/>
        <w:rPr>
          <w:rFonts w:ascii="Arial" w:hAnsi="Arial" w:cs="Arial"/>
          <w:sz w:val="24"/>
          <w:szCs w:val="24"/>
        </w:rPr>
      </w:pPr>
    </w:p>
    <w:p w:rsidR="003C1733" w:rsidRDefault="003C1733" w:rsidP="00324072">
      <w:pPr>
        <w:jc w:val="both"/>
        <w:rPr>
          <w:rFonts w:ascii="Arial" w:hAnsi="Arial" w:cs="Arial"/>
          <w:sz w:val="24"/>
          <w:szCs w:val="24"/>
        </w:rPr>
      </w:pPr>
    </w:p>
    <w:p w:rsidR="005E3D57" w:rsidRDefault="005E3D57" w:rsidP="00324072">
      <w:pPr>
        <w:jc w:val="both"/>
        <w:rPr>
          <w:rFonts w:ascii="Arial" w:hAnsi="Arial" w:cs="Arial"/>
          <w:sz w:val="24"/>
          <w:szCs w:val="24"/>
        </w:rPr>
      </w:pPr>
    </w:p>
    <w:tbl>
      <w:tblPr>
        <w:tblStyle w:val="Reetkatablice"/>
        <w:tblW w:w="0" w:type="auto"/>
        <w:tblLook w:val="04A0"/>
      </w:tblPr>
      <w:tblGrid>
        <w:gridCol w:w="9419"/>
      </w:tblGrid>
      <w:tr w:rsidR="000F0CF8" w:rsidRPr="00785C01" w:rsidTr="000F0CF8">
        <w:tc>
          <w:tcPr>
            <w:tcW w:w="9419" w:type="dxa"/>
            <w:shd w:val="clear" w:color="auto" w:fill="DBE5F1" w:themeFill="accent1" w:themeFillTint="33"/>
          </w:tcPr>
          <w:p w:rsidR="00FB7452" w:rsidRPr="00785C01" w:rsidRDefault="00FB7452" w:rsidP="00324072">
            <w:pPr>
              <w:jc w:val="center"/>
              <w:rPr>
                <w:rFonts w:ascii="Arial" w:hAnsi="Arial" w:cs="Arial"/>
                <w:b/>
                <w:sz w:val="24"/>
                <w:szCs w:val="24"/>
              </w:rPr>
            </w:pPr>
          </w:p>
          <w:p w:rsidR="00FB7452" w:rsidRPr="00785C01" w:rsidRDefault="00FB7452" w:rsidP="00324072">
            <w:pPr>
              <w:jc w:val="center"/>
              <w:rPr>
                <w:rFonts w:ascii="Arial" w:hAnsi="Arial" w:cs="Arial"/>
                <w:b/>
                <w:sz w:val="24"/>
                <w:szCs w:val="24"/>
              </w:rPr>
            </w:pPr>
          </w:p>
          <w:p w:rsidR="000F0CF8" w:rsidRPr="00785C01" w:rsidRDefault="000F0CF8" w:rsidP="00324072">
            <w:pPr>
              <w:jc w:val="center"/>
              <w:rPr>
                <w:rFonts w:ascii="Arial" w:hAnsi="Arial" w:cs="Arial"/>
                <w:b/>
                <w:sz w:val="24"/>
                <w:szCs w:val="24"/>
              </w:rPr>
            </w:pPr>
            <w:r w:rsidRPr="00785C01">
              <w:rPr>
                <w:rFonts w:ascii="Arial" w:hAnsi="Arial" w:cs="Arial"/>
                <w:b/>
                <w:sz w:val="24"/>
                <w:szCs w:val="24"/>
              </w:rPr>
              <w:t>OBRASCI</w:t>
            </w:r>
          </w:p>
          <w:p w:rsidR="000F0CF8" w:rsidRPr="00785C01" w:rsidRDefault="000F0CF8" w:rsidP="00324072">
            <w:pPr>
              <w:jc w:val="center"/>
              <w:rPr>
                <w:rFonts w:ascii="Arial" w:hAnsi="Arial" w:cs="Arial"/>
                <w:sz w:val="24"/>
                <w:szCs w:val="24"/>
              </w:rPr>
            </w:pPr>
          </w:p>
          <w:p w:rsidR="00EB0D5F" w:rsidRPr="00EB0D5F" w:rsidRDefault="000F0CF8" w:rsidP="00EB0D5F">
            <w:pPr>
              <w:jc w:val="both"/>
              <w:rPr>
                <w:rFonts w:ascii="Arial" w:hAnsi="Arial" w:cs="Arial"/>
                <w:b/>
                <w:sz w:val="24"/>
                <w:szCs w:val="24"/>
              </w:rPr>
            </w:pPr>
            <w:r w:rsidRPr="00785C01">
              <w:rPr>
                <w:rFonts w:ascii="Arial" w:hAnsi="Arial" w:cs="Arial"/>
                <w:b/>
                <w:sz w:val="24"/>
                <w:szCs w:val="24"/>
              </w:rPr>
              <w:t xml:space="preserve">OBRASCI SU SASTAVNI DIO </w:t>
            </w:r>
            <w:r w:rsidR="00C260F2" w:rsidRPr="00785C01">
              <w:rPr>
                <w:rFonts w:ascii="Arial" w:hAnsi="Arial" w:cs="Arial"/>
                <w:b/>
                <w:sz w:val="24"/>
                <w:szCs w:val="24"/>
              </w:rPr>
              <w:t>POZIVA NA DOSTAVU PONUDA</w:t>
            </w:r>
            <w:r w:rsidRPr="00785C01">
              <w:rPr>
                <w:rFonts w:ascii="Arial" w:hAnsi="Arial" w:cs="Arial"/>
                <w:b/>
                <w:sz w:val="24"/>
                <w:szCs w:val="24"/>
              </w:rPr>
              <w:t xml:space="preserve"> ZA OVAJ POSTUPAK NABAVE I NJIHOV OBLIK PROPISAN JE OD STRANE NARUČITELJA. </w:t>
            </w:r>
            <w:r w:rsidR="00EB0D5F" w:rsidRPr="00EB0D5F">
              <w:rPr>
                <w:rFonts w:ascii="Arial" w:hAnsi="Arial" w:cs="Arial"/>
                <w:b/>
                <w:sz w:val="24"/>
                <w:szCs w:val="24"/>
              </w:rPr>
              <w:t xml:space="preserve">PONUDITELJ NE SMIJE MIJENJATI ILI BRISATI ORIGINALNI TEKST </w:t>
            </w:r>
            <w:r w:rsidR="00EB0D5F" w:rsidRPr="00785C01">
              <w:rPr>
                <w:rFonts w:ascii="Arial" w:hAnsi="Arial" w:cs="Arial"/>
                <w:b/>
                <w:sz w:val="24"/>
                <w:szCs w:val="24"/>
              </w:rPr>
              <w:t xml:space="preserve">POZIVA NA DOSTAVU PONUDA </w:t>
            </w:r>
            <w:r w:rsidR="00EB0D5F" w:rsidRPr="00EB0D5F">
              <w:rPr>
                <w:rFonts w:ascii="Arial" w:hAnsi="Arial" w:cs="Arial"/>
                <w:b/>
                <w:sz w:val="24"/>
                <w:szCs w:val="24"/>
              </w:rPr>
              <w:t xml:space="preserve">ILI BILO KOJEG OBRASCA IZ </w:t>
            </w:r>
            <w:r w:rsidR="00EB0D5F" w:rsidRPr="00785C01">
              <w:rPr>
                <w:rFonts w:ascii="Arial" w:hAnsi="Arial" w:cs="Arial"/>
                <w:b/>
                <w:sz w:val="24"/>
                <w:szCs w:val="24"/>
              </w:rPr>
              <w:t>POZIVA NA DOSTAVU PONUDA</w:t>
            </w:r>
            <w:r w:rsidR="00EB0D5F" w:rsidRPr="00EB0D5F">
              <w:rPr>
                <w:rFonts w:ascii="Arial" w:hAnsi="Arial" w:cs="Arial"/>
                <w:b/>
                <w:sz w:val="24"/>
                <w:szCs w:val="24"/>
              </w:rPr>
              <w:t>.</w:t>
            </w:r>
          </w:p>
          <w:p w:rsidR="00EB0D5F" w:rsidRPr="00EB0D5F" w:rsidRDefault="00EB0D5F" w:rsidP="00EB0D5F">
            <w:pPr>
              <w:jc w:val="both"/>
              <w:rPr>
                <w:rFonts w:ascii="Arial" w:hAnsi="Arial" w:cs="Arial"/>
                <w:b/>
                <w:sz w:val="24"/>
                <w:szCs w:val="24"/>
              </w:rPr>
            </w:pPr>
            <w:r w:rsidRPr="00EB0D5F">
              <w:rPr>
                <w:rFonts w:ascii="Arial" w:hAnsi="Arial" w:cs="Arial"/>
                <w:b/>
                <w:sz w:val="24"/>
                <w:szCs w:val="24"/>
              </w:rPr>
              <w:t>PONUDBENI LIST, SVE STRANICE TROŠKOVNIKA I SVE IZJAVE KOJE POTPISUJE I OVJERAVA PONUDITELJ, MORAJU BITI POTPISANE OD STRANE OVLAŠTENE OSOBE GOSPODARSKOG SUBJEKTA.</w:t>
            </w:r>
          </w:p>
          <w:p w:rsidR="00EB0D5F" w:rsidRPr="00EB0D5F" w:rsidRDefault="00EB0D5F" w:rsidP="00EB0D5F">
            <w:pPr>
              <w:jc w:val="both"/>
              <w:rPr>
                <w:rFonts w:ascii="Arial" w:hAnsi="Arial" w:cs="Arial"/>
                <w:b/>
                <w:sz w:val="24"/>
                <w:szCs w:val="24"/>
              </w:rPr>
            </w:pPr>
            <w:r w:rsidRPr="00EB0D5F">
              <w:rPr>
                <w:rFonts w:ascii="Arial" w:hAnsi="Arial" w:cs="Arial"/>
                <w:b/>
                <w:sz w:val="24"/>
                <w:szCs w:val="24"/>
              </w:rPr>
              <w:t>U SLUČAJU VEĆEG BROJA ČLANOVA ZAJEDNICE PONUDITELJA I / ILI PODIZVODITELJA, PONUDITELJ MOŽE DODATI POTREBAN BROJ RUBRIKA.</w:t>
            </w:r>
          </w:p>
          <w:p w:rsidR="000F0CF8" w:rsidRPr="00785C01" w:rsidRDefault="000F0CF8" w:rsidP="00632795">
            <w:pPr>
              <w:rPr>
                <w:rFonts w:ascii="Arial" w:hAnsi="Arial" w:cs="Arial"/>
                <w:b/>
                <w:sz w:val="24"/>
                <w:szCs w:val="24"/>
              </w:rPr>
            </w:pPr>
          </w:p>
          <w:p w:rsidR="000F0CF8" w:rsidRPr="00785C01" w:rsidRDefault="000F0CF8" w:rsidP="00324072">
            <w:pPr>
              <w:jc w:val="center"/>
              <w:rPr>
                <w:rFonts w:ascii="Arial" w:hAnsi="Arial" w:cs="Arial"/>
                <w:sz w:val="24"/>
                <w:szCs w:val="24"/>
              </w:rPr>
            </w:pPr>
          </w:p>
        </w:tc>
      </w:tr>
    </w:tbl>
    <w:p w:rsidR="00780CBF" w:rsidRPr="00785C01" w:rsidRDefault="00780CBF" w:rsidP="00324072">
      <w:pPr>
        <w:jc w:val="both"/>
        <w:rPr>
          <w:rFonts w:ascii="Arial" w:hAnsi="Arial" w:cs="Arial"/>
          <w:sz w:val="24"/>
          <w:szCs w:val="24"/>
        </w:rPr>
      </w:pPr>
    </w:p>
    <w:p w:rsidR="00780CBF" w:rsidRPr="00785C01" w:rsidRDefault="00780CBF" w:rsidP="00324072">
      <w:pPr>
        <w:jc w:val="both"/>
        <w:rPr>
          <w:rFonts w:ascii="Arial" w:hAnsi="Arial" w:cs="Arial"/>
          <w:sz w:val="24"/>
          <w:szCs w:val="24"/>
        </w:rPr>
      </w:pPr>
    </w:p>
    <w:p w:rsidR="00A13163" w:rsidRPr="00785C01" w:rsidRDefault="00A13163" w:rsidP="00324072">
      <w:pPr>
        <w:jc w:val="both"/>
        <w:rPr>
          <w:rFonts w:ascii="Arial" w:hAnsi="Arial" w:cs="Arial"/>
          <w:sz w:val="24"/>
          <w:szCs w:val="24"/>
        </w:rPr>
      </w:pPr>
    </w:p>
    <w:p w:rsidR="00350030" w:rsidRDefault="00350030">
      <w:pPr>
        <w:widowControl/>
        <w:autoSpaceDE/>
        <w:autoSpaceDN/>
        <w:adjustRightInd/>
        <w:spacing w:after="200" w:line="276" w:lineRule="auto"/>
        <w:rPr>
          <w:rFonts w:ascii="Arial" w:eastAsia="Calibri" w:hAnsi="Arial" w:cs="Arial"/>
          <w:sz w:val="18"/>
          <w:szCs w:val="18"/>
        </w:rPr>
        <w:sectPr w:rsidR="00350030" w:rsidSect="007D2754">
          <w:headerReference w:type="default" r:id="rId14"/>
          <w:footerReference w:type="default" r:id="rId15"/>
          <w:pgSz w:w="12240" w:h="15840"/>
          <w:pgMar w:top="1417" w:right="1183" w:bottom="1417" w:left="1417" w:header="720" w:footer="720" w:gutter="0"/>
          <w:pgNumType w:start="1"/>
          <w:cols w:space="720"/>
          <w:noEndnote/>
          <w:docGrid w:linePitch="272"/>
        </w:sectPr>
      </w:pPr>
    </w:p>
    <w:p w:rsidR="00064290" w:rsidRPr="00BB3AF6" w:rsidRDefault="00821E80" w:rsidP="00324072">
      <w:pPr>
        <w:rPr>
          <w:rFonts w:ascii="Arial" w:hAnsi="Arial" w:cs="Arial"/>
          <w:sz w:val="18"/>
          <w:szCs w:val="18"/>
        </w:rPr>
      </w:pPr>
      <w:r>
        <w:rPr>
          <w:rFonts w:ascii="Arial" w:eastAsia="Calibri" w:hAnsi="Arial" w:cs="Arial"/>
          <w:sz w:val="18"/>
          <w:szCs w:val="18"/>
        </w:rPr>
        <w:lastRenderedPageBreak/>
        <w:t>Ob</w:t>
      </w:r>
      <w:r w:rsidR="00064290" w:rsidRPr="00BB3AF6">
        <w:rPr>
          <w:rFonts w:ascii="Arial" w:eastAsia="Calibri" w:hAnsi="Arial" w:cs="Arial"/>
          <w:sz w:val="18"/>
          <w:szCs w:val="18"/>
        </w:rPr>
        <w:t>razac 2.</w:t>
      </w:r>
      <w:bookmarkStart w:id="1" w:name="_Toc316295754"/>
      <w:bookmarkStart w:id="2" w:name="_Toc306260113"/>
      <w:bookmarkStart w:id="3" w:name="_Toc270936426"/>
      <w:bookmarkStart w:id="4" w:name="_Toc268502999"/>
      <w:r w:rsidR="00064290" w:rsidRPr="00BB3AF6">
        <w:rPr>
          <w:rFonts w:ascii="Arial" w:eastAsia="Calibri" w:hAnsi="Arial" w:cs="Arial"/>
          <w:color w:val="808080" w:themeColor="background1" w:themeShade="80"/>
          <w:sz w:val="18"/>
          <w:szCs w:val="18"/>
        </w:rPr>
        <w:t xml:space="preserve"> </w:t>
      </w:r>
      <w:bookmarkEnd w:id="1"/>
      <w:bookmarkEnd w:id="2"/>
      <w:bookmarkEnd w:id="3"/>
      <w:bookmarkEnd w:id="4"/>
      <w:r w:rsidR="00064290" w:rsidRPr="00BB3AF6">
        <w:rPr>
          <w:rFonts w:ascii="Arial" w:eastAsia="Calibri" w:hAnsi="Arial" w:cs="Arial"/>
          <w:color w:val="808080" w:themeColor="background1" w:themeShade="80"/>
          <w:sz w:val="18"/>
          <w:szCs w:val="18"/>
        </w:rPr>
        <w:tab/>
      </w:r>
      <w:r w:rsidR="00064290" w:rsidRPr="00474417">
        <w:rPr>
          <w:rFonts w:ascii="Arial" w:hAnsi="Arial" w:cs="Arial"/>
          <w:b/>
          <w:sz w:val="18"/>
          <w:szCs w:val="18"/>
        </w:rPr>
        <w:t>DOKAZ O NEKAŽNJAVANJU</w:t>
      </w:r>
      <w:r w:rsidR="00064290" w:rsidRPr="00BB3AF6">
        <w:rPr>
          <w:rFonts w:ascii="Arial" w:hAnsi="Arial" w:cs="Arial"/>
          <w:sz w:val="18"/>
          <w:szCs w:val="18"/>
        </w:rPr>
        <w:t xml:space="preserve"> </w:t>
      </w:r>
    </w:p>
    <w:p w:rsidR="00891298" w:rsidRDefault="00891298" w:rsidP="00891298">
      <w:pPr>
        <w:pStyle w:val="2012TEXT"/>
        <w:spacing w:before="240" w:after="0"/>
        <w:ind w:left="0"/>
        <w:jc w:val="center"/>
        <w:rPr>
          <w:rFonts w:ascii="Times New Roman" w:hAnsi="Times New Roman"/>
          <w:sz w:val="16"/>
          <w:szCs w:val="16"/>
        </w:rPr>
      </w:pPr>
      <w:r>
        <w:rPr>
          <w:rFonts w:ascii="Times New Roman" w:hAnsi="Times New Roman"/>
          <w:sz w:val="16"/>
          <w:szCs w:val="16"/>
        </w:rPr>
        <w:t>AKO GOSPODARSKI SUBJEKT ZASTUPA ZAKONSKI ZASTUPNIK SA NAJMANJE JOŠ JEDNOM OSOBOM (DRUGIM ZAKONSKIM ZASTUPNIKOM, PROKURISTOM I SL.) IZJAVU DAJU OBJE OVLAŠTENE OSOBE!</w:t>
      </w:r>
    </w:p>
    <w:p w:rsidR="00064290" w:rsidRPr="00BB3AF6" w:rsidRDefault="00064290" w:rsidP="000C0FCB">
      <w:pPr>
        <w:pStyle w:val="2012TEXT"/>
        <w:spacing w:before="720"/>
        <w:ind w:left="0"/>
        <w:jc w:val="center"/>
        <w:rPr>
          <w:rFonts w:cs="Arial"/>
          <w:b/>
          <w:sz w:val="24"/>
          <w:szCs w:val="24"/>
        </w:rPr>
      </w:pPr>
      <w:r w:rsidRPr="00BB3AF6">
        <w:rPr>
          <w:rFonts w:cs="Arial"/>
          <w:b/>
          <w:sz w:val="24"/>
          <w:szCs w:val="24"/>
        </w:rPr>
        <w:t>I Z J A V A</w:t>
      </w:r>
      <w:r w:rsidRPr="00BB3AF6">
        <w:rPr>
          <w:rFonts w:cs="Arial"/>
          <w:b/>
          <w:sz w:val="24"/>
          <w:szCs w:val="24"/>
        </w:rPr>
        <w:br/>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Ja, _______________________ iz ______________</w:t>
      </w:r>
      <w:r w:rsidR="000803C1">
        <w:rPr>
          <w:rFonts w:cs="Arial"/>
          <w:sz w:val="18"/>
          <w:szCs w:val="18"/>
        </w:rPr>
        <w:t>_________, osobna isk.br.</w:t>
      </w:r>
      <w:r w:rsidRPr="00BB3AF6">
        <w:rPr>
          <w:rFonts w:cs="Arial"/>
          <w:sz w:val="18"/>
          <w:szCs w:val="18"/>
        </w:rPr>
        <w:t xml:space="preserve"> ________</w:t>
      </w:r>
      <w:r w:rsidR="00403ABB">
        <w:rPr>
          <w:rFonts w:cs="Arial"/>
          <w:sz w:val="18"/>
          <w:szCs w:val="18"/>
        </w:rPr>
        <w:t>____</w:t>
      </w:r>
      <w:r w:rsidR="000803C1">
        <w:rPr>
          <w:rFonts w:cs="Arial"/>
          <w:sz w:val="18"/>
          <w:szCs w:val="18"/>
        </w:rPr>
        <w:t>,OIB:_____________</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sidR="00064290" w:rsidRPr="00BB3AF6">
        <w:rPr>
          <w:rFonts w:cs="Arial"/>
          <w:sz w:val="18"/>
          <w:szCs w:val="18"/>
        </w:rPr>
        <w:t>(</w:t>
      </w:r>
      <w:r w:rsidR="00064290" w:rsidRPr="00BB3AF6">
        <w:rPr>
          <w:rFonts w:cs="Arial"/>
          <w:i/>
          <w:sz w:val="18"/>
          <w:szCs w:val="18"/>
        </w:rPr>
        <w:t>ime i prezime</w:t>
      </w:r>
      <w:r w:rsidR="00064290" w:rsidRPr="00BB3AF6">
        <w:rPr>
          <w:rFonts w:cs="Arial"/>
          <w:sz w:val="18"/>
          <w:szCs w:val="18"/>
        </w:rPr>
        <w:t>)</w:t>
      </w:r>
      <w:r w:rsidR="00064290" w:rsidRPr="00BB3AF6">
        <w:rPr>
          <w:rFonts w:cs="Arial"/>
          <w:sz w:val="18"/>
          <w:szCs w:val="18"/>
        </w:rPr>
        <w:tab/>
        <w:t xml:space="preserve">                           (</w:t>
      </w:r>
      <w:r w:rsidR="00064290" w:rsidRPr="00BB3AF6">
        <w:rPr>
          <w:rFonts w:cs="Arial"/>
          <w:i/>
          <w:sz w:val="18"/>
          <w:szCs w:val="18"/>
        </w:rPr>
        <w:t>mjesto</w:t>
      </w:r>
      <w:r w:rsidR="00064290" w:rsidRPr="00BB3AF6">
        <w:rPr>
          <w:rFonts w:cs="Arial"/>
          <w:sz w:val="18"/>
          <w:szCs w:val="18"/>
        </w:rPr>
        <w:t xml:space="preserve">) </w:t>
      </w:r>
    </w:p>
    <w:p w:rsidR="000803C1" w:rsidRDefault="000803C1" w:rsidP="00403ABB">
      <w:pPr>
        <w:pStyle w:val="2012TEXT"/>
        <w:tabs>
          <w:tab w:val="center" w:pos="1560"/>
          <w:tab w:val="center" w:pos="3828"/>
        </w:tabs>
        <w:spacing w:after="0"/>
        <w:ind w:left="0"/>
        <w:jc w:val="left"/>
        <w:rPr>
          <w:rFonts w:cs="Arial"/>
          <w:sz w:val="18"/>
          <w:szCs w:val="18"/>
        </w:rPr>
      </w:pPr>
    </w:p>
    <w:p w:rsidR="00064290" w:rsidRPr="00BB3AF6" w:rsidRDefault="000803C1" w:rsidP="00403ABB">
      <w:pPr>
        <w:pStyle w:val="2012TEXT"/>
        <w:tabs>
          <w:tab w:val="center" w:pos="1560"/>
          <w:tab w:val="center" w:pos="3828"/>
        </w:tabs>
        <w:spacing w:after="0"/>
        <w:ind w:left="0"/>
        <w:jc w:val="left"/>
        <w:rPr>
          <w:rFonts w:cs="Arial"/>
          <w:sz w:val="18"/>
          <w:szCs w:val="18"/>
        </w:rPr>
      </w:pPr>
      <w:r>
        <w:rPr>
          <w:rFonts w:cs="Arial"/>
          <w:sz w:val="18"/>
          <w:szCs w:val="18"/>
        </w:rPr>
        <w:t>I ja, ______________________</w:t>
      </w:r>
      <w:r w:rsidR="00064290" w:rsidRPr="00BB3AF6">
        <w:rPr>
          <w:rFonts w:cs="Arial"/>
          <w:sz w:val="18"/>
          <w:szCs w:val="18"/>
        </w:rPr>
        <w:t xml:space="preserve"> iz ______________</w:t>
      </w:r>
      <w:r w:rsidR="00403ABB">
        <w:rPr>
          <w:rFonts w:cs="Arial"/>
          <w:sz w:val="18"/>
          <w:szCs w:val="18"/>
        </w:rPr>
        <w:t>__________</w:t>
      </w:r>
      <w:r w:rsidR="00064290" w:rsidRPr="00BB3AF6">
        <w:rPr>
          <w:rFonts w:cs="Arial"/>
          <w:sz w:val="18"/>
          <w:szCs w:val="18"/>
        </w:rPr>
        <w:t xml:space="preserve">, </w:t>
      </w:r>
      <w:r>
        <w:rPr>
          <w:rFonts w:cs="Arial"/>
          <w:sz w:val="18"/>
          <w:szCs w:val="18"/>
        </w:rPr>
        <w:t>osobna isk.br.</w:t>
      </w:r>
      <w:r w:rsidRPr="00BB3AF6">
        <w:rPr>
          <w:rFonts w:cs="Arial"/>
          <w:sz w:val="18"/>
          <w:szCs w:val="18"/>
        </w:rPr>
        <w:t xml:space="preserve"> ________</w:t>
      </w:r>
      <w:r>
        <w:rPr>
          <w:rFonts w:cs="Arial"/>
          <w:sz w:val="18"/>
          <w:szCs w:val="18"/>
        </w:rPr>
        <w:t>____,OIB:_____________</w:t>
      </w:r>
    </w:p>
    <w:p w:rsidR="00064290" w:rsidRPr="00BB3AF6" w:rsidRDefault="00064290" w:rsidP="00403ABB">
      <w:pPr>
        <w:tabs>
          <w:tab w:val="center" w:pos="1418"/>
          <w:tab w:val="center" w:pos="3969"/>
        </w:tabs>
        <w:rPr>
          <w:rFonts w:ascii="Arial" w:hAnsi="Arial" w:cs="Arial"/>
          <w:sz w:val="18"/>
          <w:szCs w:val="18"/>
        </w:rPr>
      </w:pPr>
      <w:r w:rsidRPr="00BB3AF6">
        <w:rPr>
          <w:rFonts w:ascii="Arial" w:hAnsi="Arial" w:cs="Arial"/>
          <w:sz w:val="18"/>
          <w:szCs w:val="18"/>
        </w:rPr>
        <w:tab/>
        <w:t>(</w:t>
      </w:r>
      <w:r w:rsidRPr="00BB3AF6">
        <w:rPr>
          <w:rFonts w:ascii="Arial" w:hAnsi="Arial" w:cs="Arial"/>
          <w:i/>
          <w:sz w:val="18"/>
          <w:szCs w:val="18"/>
        </w:rPr>
        <w:t>ime i prezime</w:t>
      </w:r>
      <w:r w:rsidRPr="00BB3AF6">
        <w:rPr>
          <w:rFonts w:ascii="Arial" w:hAnsi="Arial" w:cs="Arial"/>
          <w:sz w:val="18"/>
          <w:szCs w:val="18"/>
        </w:rPr>
        <w:t>)</w:t>
      </w:r>
      <w:r w:rsidRPr="00BB3AF6">
        <w:rPr>
          <w:rFonts w:ascii="Arial" w:hAnsi="Arial" w:cs="Arial"/>
          <w:sz w:val="18"/>
          <w:szCs w:val="18"/>
        </w:rPr>
        <w:tab/>
        <w:t xml:space="preserve">                        (</w:t>
      </w:r>
      <w:r w:rsidRPr="00BB3AF6">
        <w:rPr>
          <w:rFonts w:ascii="Arial" w:hAnsi="Arial" w:cs="Arial"/>
          <w:i/>
          <w:sz w:val="18"/>
          <w:szCs w:val="18"/>
        </w:rPr>
        <w:t>mjesto</w:t>
      </w:r>
      <w:r w:rsidRPr="00BB3AF6">
        <w:rPr>
          <w:rFonts w:ascii="Arial" w:hAnsi="Arial" w:cs="Arial"/>
          <w:sz w:val="18"/>
          <w:szCs w:val="18"/>
        </w:rPr>
        <w:t>)</w:t>
      </w:r>
    </w:p>
    <w:p w:rsidR="000803C1" w:rsidRDefault="000803C1" w:rsidP="00403ABB">
      <w:pPr>
        <w:pStyle w:val="2012TEXT"/>
        <w:tabs>
          <w:tab w:val="center" w:pos="1560"/>
          <w:tab w:val="center" w:pos="3828"/>
        </w:tabs>
        <w:spacing w:after="0"/>
        <w:ind w:left="0"/>
        <w:jc w:val="left"/>
        <w:rPr>
          <w:rFonts w:cs="Arial"/>
          <w:sz w:val="18"/>
          <w:szCs w:val="18"/>
        </w:rPr>
      </w:pPr>
    </w:p>
    <w:p w:rsidR="000803C1" w:rsidRDefault="000803C1" w:rsidP="00403ABB">
      <w:pPr>
        <w:pStyle w:val="2012TEXT"/>
        <w:tabs>
          <w:tab w:val="center" w:pos="1560"/>
          <w:tab w:val="center" w:pos="3828"/>
        </w:tabs>
        <w:spacing w:after="0"/>
        <w:ind w:left="0"/>
        <w:jc w:val="left"/>
        <w:rPr>
          <w:rFonts w:cs="Arial"/>
          <w:sz w:val="18"/>
          <w:szCs w:val="18"/>
        </w:rPr>
      </w:pP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ovlaštena/e osoba/e za zastupanje gospodarskog</w:t>
      </w:r>
      <w:r w:rsidR="00403ABB">
        <w:rPr>
          <w:rFonts w:cs="Arial"/>
          <w:sz w:val="18"/>
          <w:szCs w:val="18"/>
        </w:rPr>
        <w:t xml:space="preserve"> subjekta_______________________________</w:t>
      </w:r>
      <w:r w:rsidRPr="00BB3AF6">
        <w:rPr>
          <w:rFonts w:cs="Arial"/>
          <w:sz w:val="18"/>
          <w:szCs w:val="18"/>
        </w:rPr>
        <w:t xml:space="preserve">_______________, </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 xml:space="preserve">                     </w:t>
      </w:r>
      <w:r w:rsidR="00403ABB">
        <w:rPr>
          <w:rFonts w:cs="Arial"/>
          <w:sz w:val="18"/>
          <w:szCs w:val="18"/>
        </w:rPr>
        <w:tab/>
      </w:r>
      <w:r w:rsidR="00403ABB">
        <w:rPr>
          <w:rFonts w:cs="Arial"/>
          <w:sz w:val="18"/>
          <w:szCs w:val="18"/>
        </w:rPr>
        <w:tab/>
      </w:r>
      <w:r w:rsidR="00403ABB">
        <w:rPr>
          <w:rFonts w:cs="Arial"/>
          <w:sz w:val="18"/>
          <w:szCs w:val="18"/>
        </w:rPr>
        <w:tab/>
      </w:r>
      <w:r w:rsidR="00403ABB">
        <w:rPr>
          <w:rFonts w:cs="Arial"/>
          <w:sz w:val="18"/>
          <w:szCs w:val="18"/>
        </w:rPr>
        <w:tab/>
        <w:t xml:space="preserve">                </w:t>
      </w:r>
      <w:r w:rsidRPr="00BB3AF6">
        <w:rPr>
          <w:rFonts w:cs="Arial"/>
          <w:sz w:val="18"/>
          <w:szCs w:val="18"/>
        </w:rPr>
        <w:t xml:space="preserve"> (</w:t>
      </w:r>
      <w:r w:rsidRPr="00BB3AF6">
        <w:rPr>
          <w:rFonts w:cs="Arial"/>
          <w:i/>
          <w:sz w:val="18"/>
          <w:szCs w:val="18"/>
        </w:rPr>
        <w:t xml:space="preserve">naziv </w:t>
      </w:r>
      <w:r w:rsidR="000803C1">
        <w:rPr>
          <w:rFonts w:cs="Arial"/>
          <w:i/>
          <w:sz w:val="18"/>
          <w:szCs w:val="18"/>
        </w:rPr>
        <w:t xml:space="preserve">i adresa </w:t>
      </w:r>
      <w:r w:rsidRPr="00BB3AF6">
        <w:rPr>
          <w:rFonts w:cs="Arial"/>
          <w:i/>
          <w:sz w:val="18"/>
          <w:szCs w:val="18"/>
        </w:rPr>
        <w:t>gospodarskog subjekta</w:t>
      </w:r>
      <w:r w:rsidRPr="00BB3AF6">
        <w:rPr>
          <w:rFonts w:cs="Arial"/>
          <w:sz w:val="18"/>
          <w:szCs w:val="18"/>
        </w:rPr>
        <w:t>)</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64290" w:rsidRPr="00BB3AF6" w:rsidRDefault="00064290" w:rsidP="00324072">
      <w:pPr>
        <w:pStyle w:val="t-9-8"/>
        <w:jc w:val="both"/>
        <w:rPr>
          <w:rFonts w:ascii="Arial" w:hAnsi="Arial" w:cs="Arial"/>
          <w:sz w:val="18"/>
          <w:szCs w:val="18"/>
        </w:rPr>
      </w:pPr>
      <w:r w:rsidRPr="00BB3AF6">
        <w:rPr>
          <w:rFonts w:ascii="Arial" w:hAnsi="Arial" w:cs="Arial"/>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Pr>
          <w:rFonts w:ascii="Arial" w:hAnsi="Arial" w:cs="Arial"/>
          <w:sz w:val="18"/>
          <w:szCs w:val="18"/>
        </w:rPr>
        <w:t>/08., 57/11., 77/11. i 143/12.).</w:t>
      </w:r>
    </w:p>
    <w:p w:rsidR="00064290" w:rsidRPr="00BB3AF6" w:rsidRDefault="00064290" w:rsidP="00324072">
      <w:pPr>
        <w:pStyle w:val="2012TEXTObveznirazloziisklj2"/>
        <w:rPr>
          <w:rFonts w:cs="Arial"/>
          <w:sz w:val="18"/>
          <w:szCs w:val="18"/>
        </w:rPr>
      </w:pPr>
    </w:p>
    <w:p w:rsidR="00064290" w:rsidRPr="00BB3AF6" w:rsidRDefault="00064290" w:rsidP="00324072">
      <w:pPr>
        <w:pStyle w:val="2012TEXT"/>
        <w:ind w:left="0"/>
        <w:rPr>
          <w:rFonts w:cs="Arial"/>
          <w:color w:val="A6A6A6"/>
          <w:sz w:val="18"/>
          <w:szCs w:val="18"/>
        </w:rPr>
      </w:pPr>
    </w:p>
    <w:p w:rsidR="00064290" w:rsidRPr="00BB3AF6" w:rsidRDefault="001D17E7" w:rsidP="00324072">
      <w:pPr>
        <w:pStyle w:val="2012TEXT"/>
        <w:tabs>
          <w:tab w:val="left" w:pos="4536"/>
        </w:tabs>
        <w:ind w:left="0"/>
        <w:rPr>
          <w:rFonts w:cs="Arial"/>
          <w:sz w:val="18"/>
          <w:szCs w:val="18"/>
        </w:rPr>
      </w:pPr>
      <w:r>
        <w:rPr>
          <w:rFonts w:cs="Arial"/>
          <w:noProof/>
          <w:sz w:val="18"/>
          <w:szCs w:val="18"/>
          <w:lang w:eastAsia="hr-HR"/>
        </w:rPr>
        <w:pict>
          <v:oval id="Oval 2" o:spid="_x0000_s1026" style="position:absolute;left:0;text-align:left;margin-left:101.75pt;margin-top:7.15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16" o:title="" filltype="pattern" endcap="round"/>
          </v:oval>
        </w:pict>
      </w:r>
      <w:r w:rsidR="00064290" w:rsidRPr="00BB3AF6">
        <w:rPr>
          <w:rFonts w:cs="Arial"/>
          <w:color w:val="A6A6A6"/>
          <w:sz w:val="18"/>
          <w:szCs w:val="18"/>
        </w:rPr>
        <w:tab/>
      </w:r>
      <w:r w:rsidR="00064290" w:rsidRPr="00BB3AF6">
        <w:rPr>
          <w:rFonts w:cs="Arial"/>
          <w:sz w:val="18"/>
          <w:szCs w:val="18"/>
        </w:rPr>
        <w:t>Gospodarski subjekt - Ponuditelj:</w:t>
      </w:r>
    </w:p>
    <w:p w:rsidR="00064290" w:rsidRPr="00BB3AF6" w:rsidRDefault="00064290" w:rsidP="00324072">
      <w:pPr>
        <w:pStyle w:val="2012TEXT"/>
        <w:tabs>
          <w:tab w:val="left" w:pos="4536"/>
        </w:tabs>
        <w:ind w:left="0"/>
        <w:rPr>
          <w:rFonts w:cs="Arial"/>
          <w:sz w:val="18"/>
          <w:szCs w:val="18"/>
        </w:rPr>
      </w:pPr>
    </w:p>
    <w:p w:rsidR="00064290" w:rsidRPr="00BB3AF6" w:rsidRDefault="001D17E7" w:rsidP="00324072">
      <w:pPr>
        <w:pStyle w:val="2012TEXT"/>
        <w:tabs>
          <w:tab w:val="left" w:pos="4536"/>
        </w:tabs>
        <w:spacing w:after="0"/>
        <w:ind w:left="0"/>
        <w:rPr>
          <w:rFonts w:cs="Arial"/>
          <w:sz w:val="18"/>
          <w:szCs w:val="18"/>
        </w:rPr>
      </w:pPr>
      <w:r>
        <w:rPr>
          <w:rFonts w:cs="Arial"/>
          <w:noProof/>
          <w:sz w:val="18"/>
          <w:szCs w:val="18"/>
          <w:lang w:eastAsia="hr-HR"/>
        </w:rPr>
        <w:pict>
          <v:shapetype id="_x0000_t202" coordsize="21600,21600" o:spt="202" path="m,l,21600r21600,l21600,xe">
            <v:stroke joinstyle="miter"/>
            <v:path gradientshapeok="t" o:connecttype="rect"/>
          </v:shapetype>
          <v:shape id="Text Box 3" o:spid="_x0000_s1027" type="#_x0000_t202" style="position:absolute;left:0;text-align:left;margin-left:114.15pt;margin-top:5.4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EA3AFA" w:rsidRDefault="00EA3AFA"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w:r>
      <w:r w:rsidR="00064290"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 xml:space="preserve"> </w:t>
      </w:r>
      <w:r w:rsidRPr="00BB3AF6">
        <w:rPr>
          <w:rFonts w:cs="Arial"/>
          <w:sz w:val="18"/>
          <w:szCs w:val="18"/>
        </w:rPr>
        <w:tab/>
        <w:t xml:space="preserve">                          (</w:t>
      </w:r>
      <w:r w:rsidRPr="00BB3AF6">
        <w:rPr>
          <w:rFonts w:cs="Arial"/>
          <w:i/>
          <w:sz w:val="18"/>
          <w:szCs w:val="18"/>
        </w:rPr>
        <w:t>potpis</w:t>
      </w:r>
      <w:r w:rsidRPr="00BB3AF6">
        <w:rPr>
          <w:rFonts w:cs="Arial"/>
          <w:sz w:val="18"/>
          <w:szCs w:val="18"/>
        </w:rPr>
        <w:t>)</w:t>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r w:rsidRPr="00BB3AF6">
        <w:rPr>
          <w:rFonts w:cs="Arial"/>
          <w:sz w:val="18"/>
          <w:szCs w:val="18"/>
        </w:rPr>
        <w:tab/>
      </w:r>
      <w:r w:rsidRPr="00BB3AF6">
        <w:rPr>
          <w:rFonts w:cs="Arial"/>
          <w:sz w:val="18"/>
          <w:szCs w:val="18"/>
        </w:rPr>
        <w:tab/>
      </w:r>
      <w:r w:rsidRPr="00BB3AF6">
        <w:rPr>
          <w:rFonts w:cs="Arial"/>
          <w:sz w:val="18"/>
          <w:szCs w:val="18"/>
        </w:rPr>
        <w:tab/>
        <w:t xml:space="preserve"> </w:t>
      </w:r>
    </w:p>
    <w:p w:rsidR="00064290" w:rsidRPr="00BB3AF6" w:rsidRDefault="00064290" w:rsidP="00324072">
      <w:pPr>
        <w:pStyle w:val="2012TEXT"/>
        <w:tabs>
          <w:tab w:val="left" w:pos="2748"/>
          <w:tab w:val="left" w:pos="4536"/>
        </w:tabs>
        <w:spacing w:after="0"/>
        <w:ind w:left="0"/>
        <w:rPr>
          <w:rFonts w:cs="Arial"/>
          <w:i/>
          <w:sz w:val="18"/>
          <w:szCs w:val="18"/>
        </w:rPr>
      </w:pPr>
      <w:r w:rsidRPr="00BB3AF6">
        <w:rPr>
          <w:rFonts w:cs="Arial"/>
          <w:sz w:val="18"/>
          <w:szCs w:val="18"/>
        </w:rPr>
        <w:t>Datum: _______._______.201</w:t>
      </w:r>
      <w:r w:rsidR="00470D6E">
        <w:rPr>
          <w:rFonts w:cs="Arial"/>
          <w:sz w:val="18"/>
          <w:szCs w:val="18"/>
        </w:rPr>
        <w:t>6</w:t>
      </w:r>
      <w:r w:rsidRPr="00BB3AF6">
        <w:rPr>
          <w:rFonts w:cs="Arial"/>
          <w:sz w:val="18"/>
          <w:szCs w:val="18"/>
        </w:rPr>
        <w:t>.</w:t>
      </w:r>
      <w:r w:rsidRPr="00BB3AF6">
        <w:rPr>
          <w:rFonts w:cs="Arial"/>
          <w:i/>
          <w:sz w:val="18"/>
          <w:szCs w:val="18"/>
        </w:rPr>
        <w:tab/>
      </w:r>
      <w:r w:rsidRPr="00BB3AF6">
        <w:rPr>
          <w:rFonts w:cs="Arial"/>
          <w:i/>
          <w:sz w:val="18"/>
          <w:szCs w:val="18"/>
        </w:rPr>
        <w:tab/>
        <w:t>_____________________________</w:t>
      </w:r>
    </w:p>
    <w:p w:rsidR="00064290" w:rsidRPr="00BB3AF6" w:rsidRDefault="00064290" w:rsidP="00324072">
      <w:pPr>
        <w:pStyle w:val="2012TEXT"/>
        <w:tabs>
          <w:tab w:val="left" w:pos="4536"/>
        </w:tabs>
        <w:ind w:left="0"/>
        <w:rPr>
          <w:rFonts w:cs="Arial"/>
          <w:i/>
          <w:sz w:val="18"/>
          <w:szCs w:val="18"/>
        </w:rPr>
      </w:pPr>
      <w:r w:rsidRPr="00BB3AF6">
        <w:rPr>
          <w:rFonts w:cs="Arial"/>
          <w:i/>
          <w:sz w:val="18"/>
          <w:szCs w:val="18"/>
        </w:rPr>
        <w:tab/>
        <w:t xml:space="preserve">                          (potpis)</w:t>
      </w:r>
    </w:p>
    <w:p w:rsidR="00064290" w:rsidRPr="00BB3AF6" w:rsidRDefault="00064290" w:rsidP="00324072">
      <w:pPr>
        <w:pStyle w:val="Bezproreda"/>
        <w:jc w:val="both"/>
        <w:rPr>
          <w:rFonts w:ascii="Arial" w:hAnsi="Arial" w:cs="Arial"/>
          <w:sz w:val="18"/>
          <w:szCs w:val="18"/>
        </w:rPr>
      </w:pPr>
    </w:p>
    <w:p w:rsidR="00064290" w:rsidRDefault="00064290" w:rsidP="00324072">
      <w:pPr>
        <w:jc w:val="both"/>
        <w:rPr>
          <w:rFonts w:ascii="Arial" w:hAnsi="Arial" w:cs="Arial"/>
          <w:sz w:val="18"/>
          <w:szCs w:val="18"/>
        </w:rPr>
      </w:pPr>
    </w:p>
    <w:p w:rsidR="00556A17" w:rsidRDefault="00556A17" w:rsidP="00324072">
      <w:pPr>
        <w:jc w:val="both"/>
        <w:rPr>
          <w:rFonts w:ascii="Arial" w:hAnsi="Arial" w:cs="Arial"/>
          <w:sz w:val="18"/>
          <w:szCs w:val="18"/>
        </w:rPr>
      </w:pPr>
    </w:p>
    <w:p w:rsidR="00B07929" w:rsidRPr="00BB3AF6" w:rsidRDefault="00B07929" w:rsidP="00324072">
      <w:pPr>
        <w:pStyle w:val="Bezproreda"/>
        <w:jc w:val="both"/>
        <w:rPr>
          <w:rFonts w:ascii="Arial" w:hAnsi="Arial" w:cs="Arial"/>
          <w:sz w:val="18"/>
          <w:szCs w:val="18"/>
        </w:rPr>
      </w:pPr>
    </w:p>
    <w:p w:rsidR="00E16E6C" w:rsidRPr="003747D7" w:rsidRDefault="00E16E6C" w:rsidP="00E16E6C">
      <w:pPr>
        <w:ind w:right="44"/>
        <w:jc w:val="both"/>
        <w:rPr>
          <w:rFonts w:ascii="Arial" w:hAnsi="Arial" w:cs="Arial"/>
          <w:sz w:val="24"/>
          <w:szCs w:val="24"/>
        </w:rPr>
      </w:pPr>
      <w:r>
        <w:rPr>
          <w:rFonts w:ascii="Arial" w:hAnsi="Arial" w:cs="Arial"/>
          <w:sz w:val="24"/>
          <w:szCs w:val="24"/>
        </w:rPr>
        <w:lastRenderedPageBreak/>
        <w:t xml:space="preserve">Obrazac </w:t>
      </w:r>
      <w:r w:rsidR="00160F79">
        <w:rPr>
          <w:rFonts w:ascii="Arial" w:hAnsi="Arial" w:cs="Arial"/>
          <w:sz w:val="24"/>
          <w:szCs w:val="24"/>
        </w:rPr>
        <w:t>3</w:t>
      </w:r>
      <w:r>
        <w:rPr>
          <w:rFonts w:ascii="Arial" w:hAnsi="Arial" w:cs="Arial"/>
          <w:sz w:val="24"/>
          <w:szCs w:val="24"/>
        </w:rPr>
        <w:t>.</w:t>
      </w:r>
    </w:p>
    <w:p w:rsidR="00E16E6C" w:rsidRPr="00D8412C" w:rsidRDefault="00E16E6C" w:rsidP="00E16E6C">
      <w:pPr>
        <w:jc w:val="center"/>
        <w:rPr>
          <w:rFonts w:ascii="Arial" w:hAnsi="Arial" w:cs="Arial"/>
          <w:b/>
          <w:sz w:val="24"/>
          <w:szCs w:val="24"/>
        </w:rPr>
      </w:pPr>
    </w:p>
    <w:p w:rsidR="00E16E6C" w:rsidRPr="00D8412C" w:rsidRDefault="00E16E6C" w:rsidP="00E16E6C">
      <w:pPr>
        <w:jc w:val="center"/>
        <w:rPr>
          <w:rFonts w:ascii="Arial" w:hAnsi="Arial" w:cs="Arial"/>
          <w:b/>
          <w:color w:val="000000" w:themeColor="text1"/>
          <w:sz w:val="24"/>
          <w:szCs w:val="24"/>
        </w:rPr>
      </w:pPr>
      <w:r w:rsidRPr="00D8412C">
        <w:rPr>
          <w:rFonts w:ascii="Arial" w:hAnsi="Arial" w:cs="Arial"/>
          <w:b/>
          <w:sz w:val="24"/>
          <w:szCs w:val="24"/>
        </w:rPr>
        <w:t xml:space="preserve">POPIS UGOVORA O </w:t>
      </w:r>
      <w:r w:rsidRPr="00D8412C">
        <w:rPr>
          <w:rFonts w:ascii="Arial" w:hAnsi="Arial" w:cs="Arial"/>
          <w:b/>
          <w:color w:val="000000" w:themeColor="text1"/>
          <w:sz w:val="24"/>
          <w:szCs w:val="24"/>
        </w:rPr>
        <w:t>I</w:t>
      </w:r>
      <w:r w:rsidR="00BC50B2">
        <w:rPr>
          <w:rFonts w:ascii="Arial" w:hAnsi="Arial" w:cs="Arial"/>
          <w:b/>
          <w:color w:val="000000" w:themeColor="text1"/>
          <w:sz w:val="24"/>
          <w:szCs w:val="24"/>
        </w:rPr>
        <w:t>SPORUČENIM ROBAMA</w:t>
      </w:r>
      <w:r w:rsidRPr="00D8412C">
        <w:rPr>
          <w:rFonts w:ascii="Arial" w:hAnsi="Arial" w:cs="Arial"/>
          <w:b/>
          <w:color w:val="000000" w:themeColor="text1"/>
          <w:sz w:val="24"/>
          <w:szCs w:val="24"/>
        </w:rPr>
        <w:t xml:space="preserve"> </w:t>
      </w:r>
    </w:p>
    <w:p w:rsidR="00E16E6C" w:rsidRPr="00D8412C" w:rsidRDefault="00E16E6C" w:rsidP="00E16E6C">
      <w:pPr>
        <w:ind w:right="44"/>
        <w:jc w:val="center"/>
        <w:rPr>
          <w:rFonts w:ascii="Arial" w:hAnsi="Arial" w:cs="Arial"/>
          <w:b/>
          <w:sz w:val="24"/>
          <w:szCs w:val="24"/>
        </w:rPr>
      </w:pPr>
      <w:r w:rsidRPr="00D8412C">
        <w:rPr>
          <w:rFonts w:ascii="Arial" w:hAnsi="Arial" w:cs="Arial"/>
          <w:b/>
          <w:sz w:val="24"/>
          <w:szCs w:val="24"/>
        </w:rPr>
        <w:t>U 201</w:t>
      </w:r>
      <w:r w:rsidR="00470D6E">
        <w:rPr>
          <w:rFonts w:ascii="Arial" w:hAnsi="Arial" w:cs="Arial"/>
          <w:b/>
          <w:sz w:val="24"/>
          <w:szCs w:val="24"/>
        </w:rPr>
        <w:t>6</w:t>
      </w:r>
      <w:r w:rsidRPr="00D8412C">
        <w:rPr>
          <w:rFonts w:ascii="Arial" w:hAnsi="Arial" w:cs="Arial"/>
          <w:b/>
          <w:sz w:val="24"/>
          <w:szCs w:val="24"/>
        </w:rPr>
        <w:t xml:space="preserve">. GODINI </w:t>
      </w:r>
      <w:r>
        <w:rPr>
          <w:rFonts w:ascii="Arial" w:hAnsi="Arial" w:cs="Arial"/>
          <w:b/>
          <w:sz w:val="24"/>
          <w:szCs w:val="24"/>
        </w:rPr>
        <w:t>I TIJEKOM PRETHODNE</w:t>
      </w:r>
      <w:r w:rsidRPr="00D8412C">
        <w:rPr>
          <w:rFonts w:ascii="Arial" w:hAnsi="Arial" w:cs="Arial"/>
          <w:b/>
          <w:sz w:val="24"/>
          <w:szCs w:val="24"/>
        </w:rPr>
        <w:t xml:space="preserve"> </w:t>
      </w:r>
      <w:r>
        <w:rPr>
          <w:rFonts w:ascii="Arial" w:hAnsi="Arial" w:cs="Arial"/>
          <w:b/>
          <w:sz w:val="24"/>
          <w:szCs w:val="24"/>
        </w:rPr>
        <w:t>TRI</w:t>
      </w:r>
      <w:r w:rsidRPr="00D8412C">
        <w:rPr>
          <w:rFonts w:ascii="Arial" w:hAnsi="Arial" w:cs="Arial"/>
          <w:b/>
          <w:sz w:val="24"/>
          <w:szCs w:val="24"/>
        </w:rPr>
        <w:t xml:space="preserve"> </w:t>
      </w:r>
      <w:r w:rsidR="00470D6E">
        <w:rPr>
          <w:rFonts w:ascii="Arial" w:hAnsi="Arial" w:cs="Arial"/>
          <w:b/>
          <w:sz w:val="24"/>
          <w:szCs w:val="24"/>
        </w:rPr>
        <w:t>(3)</w:t>
      </w:r>
      <w:r w:rsidRPr="00D8412C">
        <w:rPr>
          <w:rFonts w:ascii="Arial" w:hAnsi="Arial" w:cs="Arial"/>
          <w:b/>
          <w:sz w:val="24"/>
          <w:szCs w:val="24"/>
        </w:rPr>
        <w:t xml:space="preserve"> GODIN</w:t>
      </w:r>
      <w:r>
        <w:rPr>
          <w:rFonts w:ascii="Arial" w:hAnsi="Arial" w:cs="Arial"/>
          <w:b/>
          <w:sz w:val="24"/>
          <w:szCs w:val="24"/>
        </w:rPr>
        <w:t>E</w:t>
      </w:r>
      <w:r w:rsidR="00470D6E">
        <w:rPr>
          <w:rFonts w:ascii="Arial" w:hAnsi="Arial" w:cs="Arial"/>
          <w:b/>
          <w:sz w:val="24"/>
          <w:szCs w:val="24"/>
        </w:rPr>
        <w:t>(2015, 2014 i 2013)</w:t>
      </w:r>
    </w:p>
    <w:p w:rsidR="00E16E6C" w:rsidRPr="003747D7" w:rsidRDefault="00E16E6C" w:rsidP="00E16E6C">
      <w:pPr>
        <w:ind w:right="44"/>
        <w:jc w:val="center"/>
        <w:rPr>
          <w:rFonts w:ascii="Arial" w:hAnsi="Arial" w:cs="Arial"/>
          <w:b/>
          <w:sz w:val="22"/>
          <w:szCs w:val="22"/>
        </w:rPr>
      </w:pPr>
    </w:p>
    <w:tbl>
      <w:tblPr>
        <w:tblW w:w="9720" w:type="dxa"/>
        <w:jc w:val="center"/>
        <w:tblLayout w:type="fixed"/>
        <w:tblCellMar>
          <w:left w:w="30" w:type="dxa"/>
          <w:right w:w="30" w:type="dxa"/>
        </w:tblCellMar>
        <w:tblLook w:val="0000"/>
      </w:tblPr>
      <w:tblGrid>
        <w:gridCol w:w="540"/>
        <w:gridCol w:w="4320"/>
        <w:gridCol w:w="1800"/>
        <w:gridCol w:w="1080"/>
        <w:gridCol w:w="1980"/>
      </w:tblGrid>
      <w:tr w:rsidR="00E16E6C" w:rsidRPr="003747D7" w:rsidTr="001E376F">
        <w:trPr>
          <w:cantSplit/>
          <w:trHeight w:val="1134"/>
          <w:jc w:val="center"/>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E16E6C" w:rsidRPr="003747D7" w:rsidRDefault="00E16E6C" w:rsidP="001E376F">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E16E6C" w:rsidRPr="00C97B3F" w:rsidRDefault="00E16E6C" w:rsidP="001E376F">
            <w:pPr>
              <w:jc w:val="center"/>
              <w:rPr>
                <w:rFonts w:ascii="Arial" w:hAnsi="Arial" w:cs="Arial"/>
                <w:caps/>
                <w:color w:val="000000" w:themeColor="text1"/>
              </w:rPr>
            </w:pPr>
            <w:r w:rsidRPr="00C97B3F">
              <w:rPr>
                <w:rFonts w:ascii="Arial" w:hAnsi="Arial" w:cs="Arial"/>
                <w:caps/>
                <w:color w:val="000000" w:themeColor="text1"/>
              </w:rPr>
              <w:t xml:space="preserve">Opis </w:t>
            </w:r>
            <w:r>
              <w:rPr>
                <w:rFonts w:ascii="Arial" w:hAnsi="Arial" w:cs="Arial"/>
                <w:caps/>
                <w:color w:val="000000" w:themeColor="text1"/>
              </w:rPr>
              <w:t>USLUGE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E16E6C" w:rsidRPr="00C97B3F" w:rsidRDefault="00E16E6C" w:rsidP="001E376F">
            <w:pPr>
              <w:jc w:val="center"/>
              <w:rPr>
                <w:rFonts w:ascii="Arial" w:hAnsi="Arial" w:cs="Arial"/>
                <w:caps/>
                <w:color w:val="000000" w:themeColor="text1"/>
              </w:rPr>
            </w:pPr>
            <w:r w:rsidRPr="00C97B3F">
              <w:rPr>
                <w:rFonts w:ascii="Arial" w:hAnsi="Arial" w:cs="Arial"/>
                <w:caps/>
                <w:color w:val="000000" w:themeColor="text1"/>
              </w:rPr>
              <w:t xml:space="preserve">Vrijednost </w:t>
            </w:r>
            <w:r>
              <w:rPr>
                <w:rFonts w:ascii="Arial" w:hAnsi="Arial" w:cs="Arial"/>
                <w:caps/>
                <w:color w:val="000000" w:themeColor="text1"/>
              </w:rPr>
              <w:t>USLUGE</w:t>
            </w:r>
          </w:p>
          <w:p w:rsidR="00E16E6C" w:rsidRPr="00C97B3F" w:rsidRDefault="00E16E6C" w:rsidP="001E376F">
            <w:pPr>
              <w:jc w:val="center"/>
              <w:rPr>
                <w:rFonts w:ascii="Arial" w:hAnsi="Arial" w:cs="Arial"/>
                <w:color w:val="000000" w:themeColor="text1"/>
              </w:rPr>
            </w:pP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E16E6C" w:rsidRPr="00C97B3F" w:rsidRDefault="00E16E6C" w:rsidP="001E376F">
            <w:pPr>
              <w:jc w:val="center"/>
              <w:rPr>
                <w:rFonts w:ascii="Arial" w:hAnsi="Arial" w:cs="Arial"/>
                <w:color w:val="000000" w:themeColor="text1"/>
              </w:rPr>
            </w:pPr>
            <w:r w:rsidRPr="00C97B3F">
              <w:rPr>
                <w:rFonts w:ascii="Arial" w:hAnsi="Arial" w:cs="Arial"/>
                <w:color w:val="000000" w:themeColor="text1"/>
              </w:rPr>
              <w:t xml:space="preserve">Godina ugovaranja  </w:t>
            </w:r>
          </w:p>
          <w:p w:rsidR="00E16E6C" w:rsidRPr="00C97B3F" w:rsidRDefault="00E16E6C" w:rsidP="001E376F">
            <w:pPr>
              <w:jc w:val="center"/>
              <w:rPr>
                <w:rFonts w:ascii="Arial" w:hAnsi="Arial" w:cs="Arial"/>
                <w:color w:val="000000" w:themeColor="text1"/>
              </w:rPr>
            </w:pPr>
            <w:r w:rsidRPr="00C97B3F">
              <w:rPr>
                <w:rFonts w:ascii="Arial" w:hAnsi="Arial" w:cs="Arial"/>
                <w:color w:val="000000" w:themeColor="text1"/>
              </w:rPr>
              <w:t>i</w:t>
            </w:r>
          </w:p>
          <w:p w:rsidR="00E16E6C" w:rsidRPr="00C97B3F" w:rsidRDefault="00E16E6C" w:rsidP="001E376F">
            <w:pPr>
              <w:jc w:val="center"/>
              <w:rPr>
                <w:rFonts w:ascii="Arial" w:hAnsi="Arial" w:cs="Arial"/>
                <w:b/>
                <w:color w:val="000000" w:themeColor="text1"/>
              </w:rPr>
            </w:pPr>
            <w:r>
              <w:rPr>
                <w:rFonts w:ascii="Arial" w:hAnsi="Arial" w:cs="Arial"/>
                <w:color w:val="000000" w:themeColor="text1"/>
              </w:rPr>
              <w:t>g</w:t>
            </w:r>
            <w:r w:rsidRPr="00C97B3F">
              <w:rPr>
                <w:rFonts w:ascii="Arial" w:hAnsi="Arial" w:cs="Arial"/>
                <w:color w:val="000000" w:themeColor="text1"/>
              </w:rPr>
              <w:t>odina završetka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E16E6C" w:rsidRPr="00C97B3F" w:rsidRDefault="00E16E6C" w:rsidP="001E376F">
            <w:pPr>
              <w:jc w:val="center"/>
              <w:rPr>
                <w:rFonts w:ascii="Arial" w:hAnsi="Arial" w:cs="Arial"/>
                <w:caps/>
                <w:color w:val="000000" w:themeColor="text1"/>
              </w:rPr>
            </w:pPr>
            <w:r w:rsidRPr="00C97B3F">
              <w:rPr>
                <w:rFonts w:ascii="Arial" w:hAnsi="Arial" w:cs="Arial"/>
                <w:caps/>
                <w:color w:val="000000" w:themeColor="text1"/>
              </w:rPr>
              <w:t>Naručitelj</w:t>
            </w:r>
          </w:p>
          <w:p w:rsidR="00E16E6C" w:rsidRPr="00C97B3F" w:rsidRDefault="00E16E6C" w:rsidP="001E376F">
            <w:pPr>
              <w:jc w:val="center"/>
              <w:rPr>
                <w:rFonts w:ascii="Arial" w:hAnsi="Arial" w:cs="Arial"/>
                <w:b/>
                <w:color w:val="000000" w:themeColor="text1"/>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r w:rsidR="00E16E6C" w:rsidRPr="00826876" w:rsidTr="001E376F">
        <w:trPr>
          <w:trHeight w:val="737"/>
          <w:jc w:val="center"/>
        </w:trPr>
        <w:tc>
          <w:tcPr>
            <w:tcW w:w="54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16E6C" w:rsidRPr="00826876" w:rsidRDefault="00E16E6C" w:rsidP="001E376F">
            <w:pPr>
              <w:rPr>
                <w:rFonts w:ascii="Tahoma" w:hAnsi="Tahoma" w:cs="Tahoma"/>
                <w:sz w:val="22"/>
                <w:szCs w:val="22"/>
              </w:rPr>
            </w:pPr>
          </w:p>
        </w:tc>
      </w:tr>
    </w:tbl>
    <w:p w:rsidR="00E16E6C" w:rsidRDefault="00E16E6C" w:rsidP="00E16E6C">
      <w:pPr>
        <w:pStyle w:val="2012TEXT"/>
        <w:tabs>
          <w:tab w:val="left" w:pos="4536"/>
        </w:tabs>
        <w:spacing w:after="0"/>
        <w:ind w:left="0"/>
        <w:rPr>
          <w:rFonts w:cs="Arial"/>
          <w:sz w:val="22"/>
          <w:szCs w:val="22"/>
        </w:rPr>
      </w:pPr>
    </w:p>
    <w:p w:rsidR="00E16E6C" w:rsidRDefault="00E16E6C" w:rsidP="00E16E6C">
      <w:pPr>
        <w:pStyle w:val="2012TEXT"/>
        <w:tabs>
          <w:tab w:val="left" w:pos="2748"/>
          <w:tab w:val="left" w:pos="4536"/>
        </w:tabs>
        <w:spacing w:after="0"/>
        <w:ind w:left="0"/>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M.P</w:t>
      </w:r>
      <w:proofErr w:type="spellEnd"/>
      <w:r>
        <w:rPr>
          <w:rFonts w:cs="Arial"/>
          <w:sz w:val="22"/>
          <w:szCs w:val="22"/>
        </w:rPr>
        <w:t>.</w:t>
      </w:r>
    </w:p>
    <w:p w:rsidR="00E16E6C" w:rsidRDefault="00E16E6C" w:rsidP="00E16E6C">
      <w:pPr>
        <w:pStyle w:val="2012TEXT"/>
        <w:tabs>
          <w:tab w:val="left" w:pos="2748"/>
          <w:tab w:val="left" w:pos="4536"/>
        </w:tabs>
        <w:spacing w:after="0"/>
        <w:ind w:left="0"/>
        <w:rPr>
          <w:rFonts w:cs="Arial"/>
          <w:sz w:val="22"/>
          <w:szCs w:val="22"/>
        </w:rPr>
      </w:pPr>
    </w:p>
    <w:p w:rsidR="00E16E6C" w:rsidRPr="00166EFB" w:rsidRDefault="00E16E6C" w:rsidP="00E16E6C">
      <w:pPr>
        <w:pStyle w:val="2012TEXT"/>
        <w:tabs>
          <w:tab w:val="left" w:pos="2748"/>
          <w:tab w:val="left" w:pos="4536"/>
        </w:tabs>
        <w:spacing w:after="0"/>
        <w:ind w:left="0"/>
        <w:rPr>
          <w:rFonts w:cs="Arial"/>
          <w:i/>
          <w:sz w:val="22"/>
          <w:szCs w:val="22"/>
        </w:rPr>
      </w:pPr>
      <w:r>
        <w:rPr>
          <w:rFonts w:cs="Arial"/>
          <w:sz w:val="22"/>
          <w:szCs w:val="22"/>
        </w:rPr>
        <w:t>U___</w:t>
      </w:r>
      <w:r w:rsidRPr="00166EFB">
        <w:rPr>
          <w:rFonts w:cs="Arial"/>
          <w:sz w:val="22"/>
          <w:szCs w:val="22"/>
        </w:rPr>
        <w:t>_______.____</w:t>
      </w:r>
      <w:r>
        <w:rPr>
          <w:rFonts w:cs="Arial"/>
          <w:sz w:val="22"/>
          <w:szCs w:val="22"/>
        </w:rPr>
        <w:t>___</w:t>
      </w:r>
      <w:r w:rsidRPr="00166EFB">
        <w:rPr>
          <w:rFonts w:cs="Arial"/>
          <w:sz w:val="22"/>
          <w:szCs w:val="22"/>
        </w:rPr>
        <w:t>___.201</w:t>
      </w:r>
      <w:r w:rsidR="00470D6E">
        <w:rPr>
          <w:rFonts w:cs="Arial"/>
          <w:sz w:val="22"/>
          <w:szCs w:val="22"/>
        </w:rPr>
        <w:t>6</w:t>
      </w:r>
      <w:r w:rsidRPr="00166EFB">
        <w:rPr>
          <w:rFonts w:cs="Arial"/>
          <w:sz w:val="22"/>
          <w:szCs w:val="22"/>
        </w:rPr>
        <w:t>.</w:t>
      </w:r>
      <w:r>
        <w:rPr>
          <w:rFonts w:cs="Arial"/>
          <w:sz w:val="22"/>
          <w:szCs w:val="22"/>
        </w:rPr>
        <w:t xml:space="preserve">                            </w:t>
      </w:r>
      <w:r>
        <w:rPr>
          <w:rFonts w:cs="Arial"/>
          <w:i/>
          <w:sz w:val="22"/>
          <w:szCs w:val="22"/>
        </w:rPr>
        <w:t>_____</w:t>
      </w:r>
      <w:r w:rsidRPr="00166EFB">
        <w:rPr>
          <w:rFonts w:cs="Arial"/>
          <w:i/>
          <w:sz w:val="22"/>
          <w:szCs w:val="22"/>
        </w:rPr>
        <w:t>____________________________</w:t>
      </w:r>
    </w:p>
    <w:p w:rsidR="00E16E6C" w:rsidRDefault="00E16E6C" w:rsidP="00E16E6C">
      <w:pPr>
        <w:pStyle w:val="2012TEXT"/>
        <w:tabs>
          <w:tab w:val="left" w:pos="4536"/>
        </w:tabs>
        <w:ind w:left="0"/>
        <w:rPr>
          <w:rFonts w:cs="Arial"/>
          <w:i/>
          <w:sz w:val="22"/>
          <w:szCs w:val="22"/>
        </w:rPr>
      </w:pPr>
      <w:r>
        <w:rPr>
          <w:rFonts w:cs="Arial"/>
          <w:i/>
          <w:sz w:val="22"/>
          <w:szCs w:val="22"/>
        </w:rPr>
        <w:tab/>
        <w:t xml:space="preserve">             </w:t>
      </w:r>
      <w:r w:rsidRPr="00166EFB">
        <w:rPr>
          <w:rFonts w:cs="Arial"/>
          <w:i/>
          <w:sz w:val="22"/>
          <w:szCs w:val="22"/>
        </w:rPr>
        <w:t>(potpis</w:t>
      </w:r>
      <w:r>
        <w:rPr>
          <w:rFonts w:cs="Arial"/>
          <w:i/>
          <w:sz w:val="22"/>
          <w:szCs w:val="22"/>
        </w:rPr>
        <w:t xml:space="preserve"> ovlaštene osobe ponuditelja</w:t>
      </w:r>
      <w:r w:rsidRPr="00166EFB">
        <w:rPr>
          <w:rFonts w:cs="Arial"/>
          <w:i/>
          <w:sz w:val="22"/>
          <w:szCs w:val="22"/>
        </w:rPr>
        <w:t>)</w:t>
      </w:r>
    </w:p>
    <w:p w:rsidR="00E16E6C" w:rsidRDefault="00E16E6C" w:rsidP="00E16E6C">
      <w:pPr>
        <w:jc w:val="both"/>
        <w:rPr>
          <w:rFonts w:ascii="Arial" w:eastAsia="Calibri" w:hAnsi="Arial" w:cs="Arial"/>
        </w:rPr>
      </w:pPr>
    </w:p>
    <w:p w:rsidR="00470D6E" w:rsidRPr="00461DF3" w:rsidRDefault="00470D6E" w:rsidP="00470D6E">
      <w:pPr>
        <w:ind w:left="360"/>
        <w:jc w:val="both"/>
        <w:rPr>
          <w:rFonts w:ascii="Arial" w:hAnsi="Arial" w:cs="Arial"/>
          <w:b/>
          <w:i/>
          <w:sz w:val="22"/>
          <w:szCs w:val="22"/>
        </w:rPr>
      </w:pPr>
      <w:r w:rsidRPr="00461DF3">
        <w:rPr>
          <w:rFonts w:ascii="Arial" w:hAnsi="Arial" w:cs="Arial"/>
          <w:b/>
          <w:i/>
          <w:sz w:val="22"/>
          <w:szCs w:val="22"/>
        </w:rPr>
        <w:t>Napomena:</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Popis ugovora mora biti popraćen:</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a) potvrdama o urednoj isporuci izdanim ili potpisanim od strane naručitelja,</w:t>
      </w:r>
      <w:r>
        <w:rPr>
          <w:rFonts w:ascii="Arial" w:hAnsi="Arial" w:cs="Arial"/>
          <w:i/>
          <w:sz w:val="22"/>
          <w:szCs w:val="22"/>
        </w:rPr>
        <w:t xml:space="preserve"> </w:t>
      </w:r>
      <w:r w:rsidRPr="00461DF3">
        <w:rPr>
          <w:rFonts w:ascii="Arial" w:hAnsi="Arial" w:cs="Arial"/>
          <w:i/>
          <w:sz w:val="22"/>
          <w:szCs w:val="22"/>
        </w:rPr>
        <w:t>ako je druga ugovorna strana naručitelj u smislu ZJN ili</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b) potvrdama o urednoj isporuci izdanim od privatnog subjekta ili</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c) u nedostatku dokumenta pod b) izjavom gospodarskog subjekta o urednoj isporuci uz dokaz da je potvrda zatražena</w:t>
      </w:r>
    </w:p>
    <w:p w:rsidR="00470D6E" w:rsidRPr="00461DF3" w:rsidRDefault="00470D6E" w:rsidP="00470D6E">
      <w:pPr>
        <w:ind w:left="360"/>
        <w:jc w:val="both"/>
        <w:rPr>
          <w:rFonts w:ascii="Arial" w:hAnsi="Arial" w:cs="Arial"/>
          <w:i/>
          <w:sz w:val="22"/>
          <w:szCs w:val="22"/>
        </w:rPr>
      </w:pPr>
      <w:r w:rsidRPr="00461DF3">
        <w:rPr>
          <w:rFonts w:ascii="Arial" w:hAnsi="Arial" w:cs="Arial"/>
          <w:i/>
          <w:sz w:val="22"/>
          <w:szCs w:val="22"/>
        </w:rPr>
        <w:t>Naručitelj može od druge ugovorne strane zatražiti provjeru istinitosti potvrde.</w:t>
      </w:r>
    </w:p>
    <w:p w:rsidR="00E16E6C" w:rsidRPr="00EC2552" w:rsidRDefault="00632795" w:rsidP="00E16E6C">
      <w:pPr>
        <w:rPr>
          <w:rFonts w:ascii="Arial" w:eastAsia="Calibri" w:hAnsi="Arial" w:cs="Arial"/>
          <w:sz w:val="24"/>
          <w:szCs w:val="24"/>
        </w:rPr>
      </w:pPr>
      <w:r>
        <w:rPr>
          <w:rFonts w:ascii="Arial" w:eastAsia="Calibri" w:hAnsi="Arial" w:cs="Arial"/>
          <w:sz w:val="24"/>
          <w:szCs w:val="24"/>
        </w:rPr>
        <w:lastRenderedPageBreak/>
        <w:t xml:space="preserve">Obrazac </w:t>
      </w:r>
      <w:r w:rsidR="00160F79">
        <w:rPr>
          <w:rFonts w:ascii="Arial" w:eastAsia="Calibri" w:hAnsi="Arial" w:cs="Arial"/>
          <w:sz w:val="24"/>
          <w:szCs w:val="24"/>
        </w:rPr>
        <w:t>4</w:t>
      </w:r>
      <w:r w:rsidR="00E16E6C" w:rsidRPr="00EC2552">
        <w:rPr>
          <w:rFonts w:ascii="Arial" w:eastAsia="Calibri" w:hAnsi="Arial" w:cs="Arial"/>
          <w:sz w:val="24"/>
          <w:szCs w:val="24"/>
        </w:rPr>
        <w:t>.</w:t>
      </w:r>
    </w:p>
    <w:p w:rsidR="00E16E6C" w:rsidRDefault="00E16E6C" w:rsidP="00E16E6C">
      <w:pPr>
        <w:pStyle w:val="Bezproreda"/>
        <w:jc w:val="both"/>
        <w:rPr>
          <w:rFonts w:ascii="Arial" w:hAnsi="Arial" w:cs="Arial"/>
          <w:b/>
          <w:sz w:val="24"/>
          <w:szCs w:val="24"/>
        </w:rPr>
      </w:pPr>
    </w:p>
    <w:p w:rsidR="00E16E6C" w:rsidRDefault="00E16E6C" w:rsidP="00E16E6C">
      <w:pPr>
        <w:pStyle w:val="Bezproreda"/>
        <w:jc w:val="both"/>
        <w:rPr>
          <w:rFonts w:ascii="Arial" w:hAnsi="Arial" w:cs="Arial"/>
          <w:b/>
          <w:sz w:val="24"/>
          <w:szCs w:val="24"/>
        </w:rPr>
      </w:pPr>
    </w:p>
    <w:p w:rsidR="00E16E6C" w:rsidRDefault="00E16E6C" w:rsidP="00E16E6C">
      <w:pPr>
        <w:pStyle w:val="Bezproreda"/>
        <w:jc w:val="both"/>
        <w:rPr>
          <w:rFonts w:ascii="Arial" w:hAnsi="Arial" w:cs="Arial"/>
          <w:b/>
          <w:sz w:val="24"/>
          <w:szCs w:val="24"/>
        </w:rPr>
      </w:pPr>
    </w:p>
    <w:p w:rsidR="00E16E6C" w:rsidRDefault="00E16E6C" w:rsidP="00E16E6C">
      <w:pPr>
        <w:pStyle w:val="Bezproreda"/>
        <w:jc w:val="both"/>
        <w:rPr>
          <w:rFonts w:ascii="Arial" w:hAnsi="Arial" w:cs="Arial"/>
          <w:b/>
          <w:sz w:val="24"/>
          <w:szCs w:val="24"/>
        </w:rPr>
      </w:pPr>
    </w:p>
    <w:p w:rsidR="00E16E6C" w:rsidRPr="00492085" w:rsidRDefault="00E16E6C" w:rsidP="00E16E6C">
      <w:pPr>
        <w:pStyle w:val="Bezproreda"/>
        <w:rPr>
          <w:rFonts w:ascii="Arial" w:hAnsi="Arial" w:cs="Arial"/>
          <w:sz w:val="24"/>
          <w:szCs w:val="24"/>
        </w:rPr>
      </w:pPr>
    </w:p>
    <w:p w:rsidR="009104F0" w:rsidRPr="00DC725A" w:rsidRDefault="009104F0" w:rsidP="009104F0">
      <w:pPr>
        <w:pStyle w:val="Bezproreda"/>
        <w:jc w:val="center"/>
        <w:rPr>
          <w:rFonts w:ascii="Arial" w:hAnsi="Arial" w:cs="Arial"/>
          <w:b/>
          <w:color w:val="000000" w:themeColor="text1"/>
          <w:sz w:val="24"/>
          <w:szCs w:val="24"/>
        </w:rPr>
      </w:pPr>
      <w:r w:rsidRPr="00DC725A">
        <w:rPr>
          <w:rFonts w:ascii="Arial" w:hAnsi="Arial" w:cs="Arial"/>
          <w:b/>
          <w:color w:val="000000" w:themeColor="text1"/>
          <w:sz w:val="24"/>
          <w:szCs w:val="24"/>
        </w:rPr>
        <w:t xml:space="preserve">IZJAVA PONUDITELJA O DOSTAVI </w:t>
      </w:r>
    </w:p>
    <w:p w:rsidR="009104F0" w:rsidRPr="00DC725A" w:rsidRDefault="009104F0" w:rsidP="009104F0">
      <w:pPr>
        <w:pStyle w:val="Bezproreda"/>
        <w:jc w:val="center"/>
        <w:rPr>
          <w:rFonts w:ascii="Arial" w:hAnsi="Arial" w:cs="Arial"/>
          <w:b/>
          <w:color w:val="000000" w:themeColor="text1"/>
          <w:sz w:val="24"/>
          <w:szCs w:val="24"/>
        </w:rPr>
      </w:pPr>
      <w:r w:rsidRPr="00DC725A">
        <w:rPr>
          <w:rFonts w:ascii="Arial" w:hAnsi="Arial" w:cs="Arial"/>
          <w:b/>
          <w:color w:val="000000" w:themeColor="text1"/>
          <w:sz w:val="24"/>
          <w:szCs w:val="24"/>
        </w:rPr>
        <w:t xml:space="preserve">JAMSTVA ZA UREDNO ISPUNJENJE </w:t>
      </w:r>
      <w:r>
        <w:rPr>
          <w:rFonts w:ascii="Arial" w:hAnsi="Arial" w:cs="Arial"/>
          <w:b/>
          <w:color w:val="000000" w:themeColor="text1"/>
          <w:sz w:val="24"/>
          <w:szCs w:val="24"/>
        </w:rPr>
        <w:t>NARUDŽBENICE</w:t>
      </w:r>
    </w:p>
    <w:p w:rsidR="009104F0" w:rsidRPr="00DC725A" w:rsidRDefault="009104F0" w:rsidP="009104F0">
      <w:pPr>
        <w:pStyle w:val="Bezproreda"/>
        <w:jc w:val="center"/>
        <w:rPr>
          <w:rFonts w:ascii="Arial" w:hAnsi="Arial" w:cs="Arial"/>
          <w:b/>
          <w:color w:val="000000" w:themeColor="text1"/>
          <w:sz w:val="24"/>
          <w:szCs w:val="24"/>
        </w:rPr>
      </w:pPr>
    </w:p>
    <w:p w:rsidR="009104F0" w:rsidRPr="00205783" w:rsidRDefault="009104F0" w:rsidP="009104F0">
      <w:pPr>
        <w:widowControl/>
        <w:autoSpaceDE/>
        <w:autoSpaceDN/>
        <w:adjustRightInd/>
        <w:jc w:val="both"/>
        <w:rPr>
          <w:rFonts w:ascii="Arial" w:hAnsi="Arial" w:cs="Arial"/>
          <w:color w:val="000000" w:themeColor="text1"/>
          <w:sz w:val="24"/>
          <w:szCs w:val="24"/>
        </w:rPr>
      </w:pPr>
      <w:r w:rsidRPr="00DC725A">
        <w:rPr>
          <w:rFonts w:ascii="Arial" w:hAnsi="Arial" w:cs="Arial"/>
          <w:color w:val="000000" w:themeColor="text1"/>
          <w:sz w:val="24"/>
          <w:szCs w:val="24"/>
        </w:rPr>
        <w:t xml:space="preserve">U postupku nabave koji provodi Fond za zaštitu okoliša i energetsku učinkovitost za nabavu </w:t>
      </w:r>
      <w:r>
        <w:rPr>
          <w:rFonts w:ascii="Arial" w:hAnsi="Arial" w:cs="Arial"/>
          <w:color w:val="000000" w:themeColor="text1"/>
          <w:sz w:val="24"/>
          <w:szCs w:val="24"/>
        </w:rPr>
        <w:t>rokovnika, planera i ostale promotivne galanterije</w:t>
      </w:r>
      <w:r>
        <w:rPr>
          <w:rFonts w:ascii="Arial" w:hAnsi="Arial" w:cs="Arial"/>
          <w:b/>
          <w:sz w:val="24"/>
          <w:szCs w:val="24"/>
        </w:rPr>
        <w:t xml:space="preserve">, </w:t>
      </w:r>
      <w:r>
        <w:rPr>
          <w:rFonts w:ascii="Arial" w:hAnsi="Arial" w:cs="Arial"/>
          <w:sz w:val="24"/>
          <w:szCs w:val="24"/>
        </w:rPr>
        <w:t xml:space="preserve">evidencijski broj nabave: </w:t>
      </w:r>
      <w:r>
        <w:rPr>
          <w:rFonts w:ascii="Arial" w:hAnsi="Arial" w:cs="Arial"/>
          <w:sz w:val="24"/>
          <w:szCs w:val="24"/>
          <w:lang w:eastAsia="en-US"/>
        </w:rPr>
        <w:t>E-BAG-33/2016/R3</w:t>
      </w:r>
    </w:p>
    <w:p w:rsidR="009104F0" w:rsidRPr="00DC725A" w:rsidRDefault="009104F0" w:rsidP="009104F0">
      <w:pPr>
        <w:widowControl/>
        <w:autoSpaceDE/>
        <w:autoSpaceDN/>
        <w:adjustRightInd/>
        <w:jc w:val="both"/>
        <w:rPr>
          <w:rFonts w:ascii="Arial" w:hAnsi="Arial" w:cs="Arial"/>
          <w:color w:val="000000" w:themeColor="text1"/>
          <w:sz w:val="24"/>
          <w:szCs w:val="24"/>
        </w:rPr>
      </w:pPr>
    </w:p>
    <w:p w:rsidR="009104F0" w:rsidRPr="00DC725A" w:rsidRDefault="009104F0" w:rsidP="009104F0">
      <w:pPr>
        <w:jc w:val="both"/>
        <w:rPr>
          <w:rFonts w:ascii="Arial" w:hAnsi="Arial" w:cs="Arial"/>
          <w:color w:val="000000" w:themeColor="text1"/>
          <w:sz w:val="24"/>
          <w:szCs w:val="24"/>
        </w:rPr>
      </w:pPr>
      <w:r w:rsidRPr="00DC725A">
        <w:rPr>
          <w:rFonts w:ascii="Arial" w:hAnsi="Arial" w:cs="Arial"/>
          <w:color w:val="000000" w:themeColor="text1"/>
          <w:sz w:val="24"/>
          <w:szCs w:val="24"/>
        </w:rPr>
        <w:t>ponuditelj _________________________________________ izričito potvrđuje slijedeće</w:t>
      </w:r>
    </w:p>
    <w:p w:rsidR="009104F0" w:rsidRPr="00DC725A" w:rsidRDefault="009104F0" w:rsidP="009104F0">
      <w:pPr>
        <w:pStyle w:val="Bezproreda"/>
        <w:jc w:val="both"/>
        <w:rPr>
          <w:rFonts w:ascii="Arial" w:hAnsi="Arial" w:cs="Arial"/>
          <w:color w:val="000000" w:themeColor="text1"/>
          <w:sz w:val="24"/>
          <w:szCs w:val="24"/>
        </w:rPr>
      </w:pPr>
      <w:r w:rsidRPr="00DC725A">
        <w:rPr>
          <w:rFonts w:ascii="Arial" w:hAnsi="Arial" w:cs="Arial"/>
          <w:color w:val="000000" w:themeColor="text1"/>
          <w:sz w:val="24"/>
          <w:szCs w:val="24"/>
        </w:rPr>
        <w:tab/>
      </w:r>
      <w:r w:rsidRPr="00DC725A">
        <w:rPr>
          <w:rFonts w:ascii="Arial" w:hAnsi="Arial" w:cs="Arial"/>
          <w:color w:val="000000" w:themeColor="text1"/>
          <w:sz w:val="24"/>
          <w:szCs w:val="24"/>
        </w:rPr>
        <w:tab/>
      </w:r>
      <w:r w:rsidRPr="00DC725A">
        <w:rPr>
          <w:rFonts w:ascii="Arial" w:hAnsi="Arial" w:cs="Arial"/>
          <w:color w:val="000000" w:themeColor="text1"/>
          <w:sz w:val="24"/>
          <w:szCs w:val="24"/>
        </w:rPr>
        <w:tab/>
      </w:r>
      <w:r>
        <w:rPr>
          <w:rFonts w:ascii="Arial" w:hAnsi="Arial" w:cs="Arial"/>
          <w:color w:val="000000" w:themeColor="text1"/>
          <w:sz w:val="24"/>
          <w:szCs w:val="24"/>
        </w:rPr>
        <w:t xml:space="preserve">        </w:t>
      </w:r>
      <w:r w:rsidRPr="00DC725A">
        <w:rPr>
          <w:rFonts w:ascii="Arial" w:hAnsi="Arial" w:cs="Arial"/>
          <w:color w:val="000000" w:themeColor="text1"/>
          <w:sz w:val="24"/>
          <w:szCs w:val="24"/>
        </w:rPr>
        <w:t>(naziv ponuditelja</w:t>
      </w:r>
      <w:r>
        <w:rPr>
          <w:rFonts w:ascii="Arial" w:hAnsi="Arial" w:cs="Arial"/>
          <w:color w:val="000000" w:themeColor="text1"/>
          <w:sz w:val="24"/>
          <w:szCs w:val="24"/>
        </w:rPr>
        <w:t>, sjedište</w:t>
      </w:r>
      <w:r w:rsidRPr="00DC725A">
        <w:rPr>
          <w:rFonts w:ascii="Arial" w:hAnsi="Arial" w:cs="Arial"/>
          <w:color w:val="000000" w:themeColor="text1"/>
          <w:sz w:val="24"/>
          <w:szCs w:val="24"/>
        </w:rPr>
        <w:t>)</w:t>
      </w:r>
    </w:p>
    <w:p w:rsidR="009104F0" w:rsidRPr="00DC725A" w:rsidRDefault="009104F0" w:rsidP="009104F0">
      <w:pPr>
        <w:pStyle w:val="Bezproreda"/>
        <w:jc w:val="both"/>
        <w:rPr>
          <w:rFonts w:ascii="Arial" w:hAnsi="Arial" w:cs="Arial"/>
          <w:color w:val="000000" w:themeColor="text1"/>
          <w:sz w:val="24"/>
          <w:szCs w:val="24"/>
        </w:rPr>
      </w:pPr>
    </w:p>
    <w:p w:rsidR="009104F0" w:rsidRDefault="009104F0" w:rsidP="009104F0">
      <w:pPr>
        <w:pStyle w:val="Bezproreda"/>
        <w:numPr>
          <w:ilvl w:val="0"/>
          <w:numId w:val="19"/>
        </w:numPr>
        <w:jc w:val="both"/>
        <w:rPr>
          <w:rFonts w:ascii="Arial" w:hAnsi="Arial" w:cs="Arial"/>
          <w:color w:val="000000" w:themeColor="text1"/>
          <w:sz w:val="24"/>
          <w:szCs w:val="24"/>
        </w:rPr>
      </w:pPr>
      <w:r w:rsidRPr="00DC725A">
        <w:rPr>
          <w:rFonts w:ascii="Arial" w:hAnsi="Arial" w:cs="Arial"/>
          <w:color w:val="000000" w:themeColor="text1"/>
          <w:sz w:val="24"/>
          <w:szCs w:val="24"/>
        </w:rPr>
        <w:t xml:space="preserve">da će, ukoliko njegova ponuda bude odabrana za sklapanje </w:t>
      </w:r>
      <w:r>
        <w:rPr>
          <w:rFonts w:ascii="Arial" w:hAnsi="Arial" w:cs="Arial"/>
          <w:color w:val="000000" w:themeColor="text1"/>
          <w:sz w:val="24"/>
          <w:szCs w:val="24"/>
        </w:rPr>
        <w:t>narudžbenice</w:t>
      </w:r>
      <w:r w:rsidRPr="00DC725A">
        <w:rPr>
          <w:rFonts w:ascii="Arial" w:hAnsi="Arial" w:cs="Arial"/>
          <w:color w:val="000000" w:themeColor="text1"/>
          <w:sz w:val="24"/>
          <w:szCs w:val="24"/>
        </w:rPr>
        <w:t>, dostaviti jamst</w:t>
      </w:r>
      <w:r>
        <w:rPr>
          <w:rFonts w:ascii="Arial" w:hAnsi="Arial" w:cs="Arial"/>
          <w:color w:val="000000" w:themeColor="text1"/>
          <w:sz w:val="24"/>
          <w:szCs w:val="24"/>
        </w:rPr>
        <w:t>vo za uredno ispunjenje narudžbenice</w:t>
      </w:r>
      <w:r w:rsidRPr="00DC725A">
        <w:rPr>
          <w:rFonts w:ascii="Arial" w:hAnsi="Arial" w:cs="Arial"/>
          <w:color w:val="000000" w:themeColor="text1"/>
          <w:sz w:val="24"/>
          <w:szCs w:val="24"/>
        </w:rPr>
        <w:t xml:space="preserve">, u obliku </w:t>
      </w:r>
      <w:r w:rsidRPr="00EE54B3">
        <w:rPr>
          <w:rFonts w:ascii="Arial" w:hAnsi="Arial" w:cs="Arial"/>
          <w:sz w:val="24"/>
          <w:szCs w:val="24"/>
        </w:rPr>
        <w:t>bjanko zadužnice</w:t>
      </w:r>
      <w:r w:rsidRPr="00DC725A">
        <w:rPr>
          <w:rFonts w:ascii="Arial" w:hAnsi="Arial" w:cs="Arial"/>
          <w:color w:val="000000" w:themeColor="text1"/>
          <w:sz w:val="24"/>
          <w:szCs w:val="24"/>
        </w:rPr>
        <w:t>;</w:t>
      </w:r>
    </w:p>
    <w:p w:rsidR="009104F0" w:rsidRPr="009104F0" w:rsidRDefault="009104F0" w:rsidP="009104F0">
      <w:pPr>
        <w:pStyle w:val="Bezproreda"/>
        <w:numPr>
          <w:ilvl w:val="0"/>
          <w:numId w:val="19"/>
        </w:numPr>
        <w:jc w:val="both"/>
        <w:rPr>
          <w:rFonts w:ascii="Arial" w:hAnsi="Arial" w:cs="Arial"/>
          <w:color w:val="000000" w:themeColor="text1"/>
          <w:sz w:val="24"/>
          <w:szCs w:val="24"/>
        </w:rPr>
      </w:pPr>
      <w:r w:rsidRPr="009104F0">
        <w:rPr>
          <w:rFonts w:ascii="Arial" w:hAnsi="Arial" w:cs="Arial"/>
          <w:color w:val="000000" w:themeColor="text1"/>
          <w:sz w:val="24"/>
          <w:szCs w:val="24"/>
        </w:rPr>
        <w:t xml:space="preserve">da će </w:t>
      </w:r>
      <w:r w:rsidRPr="009104F0">
        <w:rPr>
          <w:rFonts w:ascii="Arial" w:hAnsi="Arial" w:cs="Arial"/>
          <w:sz w:val="24"/>
          <w:szCs w:val="24"/>
        </w:rPr>
        <w:t>bjanko zadužnica biti u</w:t>
      </w:r>
      <w:r w:rsidRPr="009104F0">
        <w:rPr>
          <w:rFonts w:ascii="Arial" w:hAnsi="Arial" w:cs="Arial"/>
          <w:color w:val="FF0000"/>
          <w:sz w:val="24"/>
          <w:szCs w:val="24"/>
        </w:rPr>
        <w:t xml:space="preserve"> </w:t>
      </w:r>
      <w:r w:rsidRPr="009104F0">
        <w:rPr>
          <w:rFonts w:ascii="Arial" w:hAnsi="Arial" w:cs="Arial"/>
          <w:color w:val="000000" w:themeColor="text1"/>
          <w:sz w:val="24"/>
          <w:szCs w:val="24"/>
        </w:rPr>
        <w:t xml:space="preserve">visini od 10 % (deset posto) ugovorene sveukupne cijene sa pripadajućim PDV-om </w:t>
      </w:r>
      <w:r w:rsidRPr="009104F0">
        <w:rPr>
          <w:rFonts w:cs="Arial"/>
        </w:rPr>
        <w:t>na rok od 30 dana nakon prestanka važenja narudžbenice.</w:t>
      </w:r>
    </w:p>
    <w:p w:rsidR="009104F0" w:rsidRPr="00ED4505" w:rsidRDefault="009104F0" w:rsidP="009104F0">
      <w:pPr>
        <w:pStyle w:val="Bezproreda"/>
        <w:numPr>
          <w:ilvl w:val="0"/>
          <w:numId w:val="19"/>
        </w:numPr>
        <w:jc w:val="both"/>
        <w:rPr>
          <w:rFonts w:ascii="Arial" w:hAnsi="Arial" w:cs="Arial"/>
          <w:color w:val="000000" w:themeColor="text1"/>
          <w:sz w:val="24"/>
          <w:szCs w:val="24"/>
        </w:rPr>
      </w:pPr>
      <w:r w:rsidRPr="00ED0169">
        <w:rPr>
          <w:rFonts w:ascii="Arial" w:hAnsi="Arial" w:cs="Arial"/>
          <w:color w:val="000000" w:themeColor="text1"/>
          <w:sz w:val="24"/>
          <w:szCs w:val="24"/>
        </w:rPr>
        <w:t xml:space="preserve">da će </w:t>
      </w:r>
      <w:r w:rsidRPr="00ED0169">
        <w:rPr>
          <w:rFonts w:ascii="Arial" w:hAnsi="Arial" w:cs="Arial"/>
          <w:sz w:val="24"/>
          <w:szCs w:val="24"/>
        </w:rPr>
        <w:t>bjanko zadužnicu</w:t>
      </w:r>
      <w:r w:rsidRPr="00ED0169">
        <w:rPr>
          <w:rFonts w:ascii="Arial" w:hAnsi="Arial" w:cs="Arial"/>
          <w:color w:val="FF0000"/>
          <w:sz w:val="24"/>
          <w:szCs w:val="24"/>
        </w:rPr>
        <w:t xml:space="preserve"> </w:t>
      </w:r>
      <w:r w:rsidRPr="00ED0169">
        <w:rPr>
          <w:rFonts w:ascii="Arial" w:hAnsi="Arial" w:cs="Arial"/>
          <w:color w:val="000000" w:themeColor="text1"/>
          <w:sz w:val="24"/>
          <w:szCs w:val="24"/>
        </w:rPr>
        <w:t xml:space="preserve">za uredno ispunjenje </w:t>
      </w:r>
      <w:r>
        <w:rPr>
          <w:rFonts w:ascii="Arial" w:hAnsi="Arial" w:cs="Arial"/>
          <w:color w:val="000000" w:themeColor="text1"/>
          <w:sz w:val="24"/>
          <w:szCs w:val="24"/>
        </w:rPr>
        <w:t xml:space="preserve">narudžbenice </w:t>
      </w:r>
      <w:r w:rsidRPr="00ED0169">
        <w:rPr>
          <w:rFonts w:ascii="Arial" w:hAnsi="Arial" w:cs="Arial"/>
          <w:color w:val="000000" w:themeColor="text1"/>
          <w:sz w:val="24"/>
          <w:szCs w:val="24"/>
        </w:rPr>
        <w:t xml:space="preserve">ovjerenu od strane javnog bilježnika predati </w:t>
      </w:r>
      <w:r w:rsidRPr="00ED4505">
        <w:rPr>
          <w:rFonts w:ascii="Arial" w:hAnsi="Arial" w:cs="Arial"/>
          <w:b/>
          <w:sz w:val="24"/>
          <w:szCs w:val="24"/>
        </w:rPr>
        <w:t>u roku od 5 (pet) dana od dana zaprimanja Odluke o odabiru</w:t>
      </w:r>
      <w:r w:rsidRPr="00ED4505">
        <w:rPr>
          <w:rFonts w:ascii="Arial" w:hAnsi="Arial" w:cs="Arial"/>
          <w:sz w:val="24"/>
          <w:szCs w:val="24"/>
        </w:rPr>
        <w:t>.</w:t>
      </w:r>
    </w:p>
    <w:p w:rsidR="009104F0" w:rsidRPr="00ED0169" w:rsidRDefault="009104F0" w:rsidP="009104F0">
      <w:pPr>
        <w:pStyle w:val="Bezproreda"/>
        <w:numPr>
          <w:ilvl w:val="0"/>
          <w:numId w:val="19"/>
        </w:numPr>
        <w:jc w:val="both"/>
        <w:rPr>
          <w:rFonts w:ascii="Arial" w:hAnsi="Arial" w:cs="Arial"/>
          <w:color w:val="000000" w:themeColor="text1"/>
          <w:sz w:val="24"/>
          <w:szCs w:val="24"/>
        </w:rPr>
      </w:pPr>
      <w:r w:rsidRPr="00ED0169">
        <w:rPr>
          <w:rFonts w:ascii="Arial" w:hAnsi="Arial" w:cs="Arial"/>
          <w:color w:val="000000" w:themeColor="text1"/>
          <w:sz w:val="24"/>
          <w:szCs w:val="24"/>
        </w:rPr>
        <w:t xml:space="preserve">da je suglasan da će se </w:t>
      </w:r>
      <w:r w:rsidRPr="00ED0169">
        <w:rPr>
          <w:rFonts w:ascii="Arial" w:hAnsi="Arial" w:cs="Arial"/>
          <w:sz w:val="24"/>
          <w:szCs w:val="24"/>
        </w:rPr>
        <w:t>bjanko zadužnica</w:t>
      </w:r>
      <w:r w:rsidRPr="00ED0169">
        <w:rPr>
          <w:rFonts w:ascii="Arial" w:hAnsi="Arial" w:cs="Arial"/>
          <w:color w:val="000000" w:themeColor="text1"/>
          <w:sz w:val="24"/>
          <w:szCs w:val="24"/>
        </w:rPr>
        <w:t xml:space="preserve"> za uredno i</w:t>
      </w:r>
      <w:r>
        <w:rPr>
          <w:rFonts w:ascii="Arial" w:hAnsi="Arial" w:cs="Arial"/>
          <w:color w:val="000000" w:themeColor="text1"/>
          <w:sz w:val="24"/>
          <w:szCs w:val="24"/>
        </w:rPr>
        <w:t xml:space="preserve">spunjenje narudžbenice </w:t>
      </w:r>
      <w:r w:rsidRPr="00ED0169">
        <w:rPr>
          <w:rFonts w:ascii="Arial" w:hAnsi="Arial" w:cs="Arial"/>
          <w:color w:val="000000" w:themeColor="text1"/>
          <w:sz w:val="24"/>
          <w:szCs w:val="24"/>
        </w:rPr>
        <w:t>naplatiti u slučaju povrede ugovornih obveza</w:t>
      </w:r>
      <w:r>
        <w:rPr>
          <w:rFonts w:ascii="Arial" w:hAnsi="Arial" w:cs="Arial"/>
          <w:color w:val="000000" w:themeColor="text1"/>
          <w:sz w:val="24"/>
          <w:szCs w:val="24"/>
        </w:rPr>
        <w:t>.</w:t>
      </w:r>
    </w:p>
    <w:p w:rsidR="009104F0" w:rsidRPr="00DC725A" w:rsidRDefault="009104F0" w:rsidP="009104F0">
      <w:pPr>
        <w:pStyle w:val="Bezproreda"/>
        <w:ind w:left="720"/>
        <w:jc w:val="both"/>
        <w:rPr>
          <w:rFonts w:ascii="Arial" w:hAnsi="Arial" w:cs="Arial"/>
          <w:color w:val="000000" w:themeColor="text1"/>
          <w:sz w:val="24"/>
          <w:szCs w:val="24"/>
        </w:rPr>
      </w:pPr>
    </w:p>
    <w:p w:rsidR="009104F0" w:rsidRDefault="009104F0" w:rsidP="009104F0">
      <w:pPr>
        <w:pStyle w:val="Bezproreda"/>
        <w:jc w:val="both"/>
        <w:rPr>
          <w:rFonts w:ascii="Arial" w:hAnsi="Arial" w:cs="Arial"/>
          <w:sz w:val="24"/>
          <w:szCs w:val="24"/>
        </w:rPr>
      </w:pPr>
    </w:p>
    <w:p w:rsidR="009104F0" w:rsidRPr="00492085" w:rsidRDefault="009104F0" w:rsidP="009104F0">
      <w:pPr>
        <w:pStyle w:val="Bezproreda"/>
        <w:jc w:val="both"/>
        <w:rPr>
          <w:rFonts w:ascii="Arial" w:hAnsi="Arial" w:cs="Arial"/>
          <w:sz w:val="24"/>
          <w:szCs w:val="24"/>
        </w:rPr>
      </w:pPr>
      <w:r w:rsidRPr="00492085">
        <w:rPr>
          <w:rFonts w:ascii="Arial" w:hAnsi="Arial" w:cs="Arial"/>
          <w:sz w:val="24"/>
          <w:szCs w:val="24"/>
        </w:rPr>
        <w:t>a što ponuditelj potvrđuje svojim pečatom i potpisom ovlaštene osobe.</w:t>
      </w:r>
    </w:p>
    <w:p w:rsidR="009104F0" w:rsidRPr="00492085" w:rsidRDefault="009104F0" w:rsidP="009104F0">
      <w:pPr>
        <w:pStyle w:val="Bezproreda"/>
        <w:jc w:val="both"/>
        <w:rPr>
          <w:rFonts w:ascii="Arial" w:hAnsi="Arial" w:cs="Arial"/>
          <w:sz w:val="24"/>
          <w:szCs w:val="24"/>
        </w:rPr>
      </w:pPr>
    </w:p>
    <w:p w:rsidR="009104F0" w:rsidRPr="00492085" w:rsidRDefault="009104F0" w:rsidP="009104F0">
      <w:pPr>
        <w:pStyle w:val="Bezproreda"/>
        <w:jc w:val="both"/>
        <w:rPr>
          <w:rFonts w:ascii="Arial" w:hAnsi="Arial" w:cs="Arial"/>
          <w:sz w:val="24"/>
          <w:szCs w:val="24"/>
        </w:rPr>
      </w:pPr>
    </w:p>
    <w:p w:rsidR="009104F0" w:rsidRPr="00492085" w:rsidRDefault="009104F0" w:rsidP="009104F0">
      <w:pPr>
        <w:pStyle w:val="Bezproreda"/>
        <w:jc w:val="both"/>
        <w:rPr>
          <w:rFonts w:ascii="Arial" w:hAnsi="Arial" w:cs="Arial"/>
          <w:sz w:val="24"/>
          <w:szCs w:val="24"/>
        </w:rPr>
      </w:pPr>
    </w:p>
    <w:p w:rsidR="009104F0" w:rsidRPr="00492085" w:rsidRDefault="009104F0" w:rsidP="009104F0">
      <w:pPr>
        <w:pStyle w:val="Bezproreda"/>
        <w:jc w:val="both"/>
        <w:rPr>
          <w:rFonts w:ascii="Arial" w:hAnsi="Arial" w:cs="Arial"/>
          <w:sz w:val="24"/>
          <w:szCs w:val="24"/>
        </w:rPr>
      </w:pPr>
      <w:r w:rsidRPr="00492085">
        <w:rPr>
          <w:rFonts w:ascii="Arial" w:hAnsi="Arial" w:cs="Arial"/>
          <w:sz w:val="24"/>
          <w:szCs w:val="24"/>
        </w:rPr>
        <w:t>U ______________, ______________201</w:t>
      </w:r>
      <w:r>
        <w:rPr>
          <w:rFonts w:ascii="Arial" w:hAnsi="Arial" w:cs="Arial"/>
          <w:sz w:val="24"/>
          <w:szCs w:val="24"/>
        </w:rPr>
        <w:t>6</w:t>
      </w:r>
      <w:r w:rsidRPr="00492085">
        <w:rPr>
          <w:rFonts w:ascii="Arial" w:hAnsi="Arial" w:cs="Arial"/>
          <w:sz w:val="24"/>
          <w:szCs w:val="24"/>
        </w:rPr>
        <w:t>. godine</w:t>
      </w:r>
    </w:p>
    <w:p w:rsidR="009104F0" w:rsidRPr="00492085" w:rsidRDefault="009104F0" w:rsidP="009104F0">
      <w:pPr>
        <w:pStyle w:val="Bezproreda"/>
        <w:jc w:val="both"/>
        <w:rPr>
          <w:rFonts w:ascii="Arial" w:hAnsi="Arial" w:cs="Arial"/>
          <w:sz w:val="24"/>
          <w:szCs w:val="24"/>
        </w:rPr>
      </w:pPr>
    </w:p>
    <w:p w:rsidR="009104F0" w:rsidRPr="00492085" w:rsidRDefault="009104F0" w:rsidP="009104F0">
      <w:pPr>
        <w:pStyle w:val="Bezproreda"/>
        <w:jc w:val="both"/>
        <w:rPr>
          <w:rFonts w:ascii="Arial" w:hAnsi="Arial" w:cs="Arial"/>
          <w:sz w:val="24"/>
          <w:szCs w:val="24"/>
        </w:rPr>
      </w:pPr>
    </w:p>
    <w:p w:rsidR="009104F0" w:rsidRPr="00492085" w:rsidRDefault="009104F0" w:rsidP="009104F0">
      <w:pPr>
        <w:pStyle w:val="Bezproreda"/>
        <w:jc w:val="both"/>
        <w:rPr>
          <w:rFonts w:ascii="Arial" w:hAnsi="Arial" w:cs="Arial"/>
          <w:sz w:val="24"/>
          <w:szCs w:val="24"/>
        </w:rPr>
      </w:pPr>
    </w:p>
    <w:p w:rsidR="009104F0" w:rsidRPr="00492085" w:rsidRDefault="009104F0" w:rsidP="009104F0">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t>ZA PONUDITELJA:</w:t>
      </w:r>
    </w:p>
    <w:p w:rsidR="009104F0" w:rsidRPr="00492085" w:rsidRDefault="009104F0" w:rsidP="009104F0">
      <w:pPr>
        <w:pStyle w:val="Bezproreda"/>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92085">
        <w:rPr>
          <w:rFonts w:ascii="Arial" w:hAnsi="Arial" w:cs="Arial"/>
          <w:sz w:val="24"/>
          <w:szCs w:val="24"/>
        </w:rPr>
        <w:t>(IME I PREZIME, te potpis ovlaštene osobe)</w:t>
      </w:r>
    </w:p>
    <w:p w:rsidR="009104F0" w:rsidRPr="00492085" w:rsidRDefault="009104F0" w:rsidP="009104F0">
      <w:pPr>
        <w:pStyle w:val="Bezproreda"/>
        <w:jc w:val="both"/>
        <w:rPr>
          <w:rFonts w:ascii="Arial" w:hAnsi="Arial" w:cs="Arial"/>
          <w:sz w:val="24"/>
          <w:szCs w:val="24"/>
        </w:rPr>
      </w:pPr>
    </w:p>
    <w:p w:rsidR="009104F0" w:rsidRPr="00492085" w:rsidRDefault="009104F0" w:rsidP="009104F0">
      <w:pPr>
        <w:pStyle w:val="Bezproreda"/>
        <w:jc w:val="both"/>
        <w:rPr>
          <w:rFonts w:ascii="Arial" w:hAnsi="Arial" w:cs="Arial"/>
          <w:sz w:val="24"/>
          <w:szCs w:val="24"/>
        </w:rPr>
      </w:pPr>
    </w:p>
    <w:p w:rsidR="009104F0" w:rsidRPr="00492085" w:rsidRDefault="009104F0" w:rsidP="009104F0">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r>
      <w:proofErr w:type="spellStart"/>
      <w:r w:rsidRPr="00492085">
        <w:rPr>
          <w:rFonts w:ascii="Arial" w:hAnsi="Arial" w:cs="Arial"/>
          <w:sz w:val="24"/>
          <w:szCs w:val="24"/>
        </w:rPr>
        <w:t>M.P</w:t>
      </w:r>
      <w:proofErr w:type="spellEnd"/>
      <w:r w:rsidRPr="00492085">
        <w:rPr>
          <w:rFonts w:ascii="Arial" w:hAnsi="Arial" w:cs="Arial"/>
          <w:sz w:val="24"/>
          <w:szCs w:val="24"/>
        </w:rPr>
        <w:t xml:space="preserve">. </w:t>
      </w:r>
      <w:r>
        <w:rPr>
          <w:rFonts w:ascii="Arial" w:hAnsi="Arial" w:cs="Arial"/>
          <w:sz w:val="24"/>
          <w:szCs w:val="24"/>
        </w:rPr>
        <w:t>______________________</w:t>
      </w:r>
    </w:p>
    <w:p w:rsidR="009104F0" w:rsidRPr="00492085" w:rsidRDefault="009104F0" w:rsidP="009104F0">
      <w:pPr>
        <w:pStyle w:val="Bezproreda"/>
        <w:jc w:val="both"/>
        <w:rPr>
          <w:rFonts w:ascii="Arial" w:hAnsi="Arial" w:cs="Arial"/>
          <w:sz w:val="24"/>
          <w:szCs w:val="24"/>
        </w:rPr>
      </w:pPr>
    </w:p>
    <w:p w:rsidR="009104F0" w:rsidRDefault="009104F0" w:rsidP="009104F0">
      <w:pPr>
        <w:pStyle w:val="Bezproreda"/>
        <w:jc w:val="both"/>
        <w:rPr>
          <w:rFonts w:ascii="Arial" w:eastAsia="Calibri" w:hAnsi="Arial" w:cs="Arial"/>
        </w:rPr>
      </w:pPr>
    </w:p>
    <w:p w:rsidR="009104F0" w:rsidRDefault="009104F0" w:rsidP="009104F0">
      <w:pPr>
        <w:ind w:right="44"/>
        <w:jc w:val="both"/>
        <w:rPr>
          <w:rFonts w:ascii="Arial" w:hAnsi="Arial" w:cs="Arial"/>
          <w:sz w:val="24"/>
          <w:szCs w:val="24"/>
        </w:rPr>
      </w:pPr>
    </w:p>
    <w:p w:rsidR="009104F0" w:rsidRDefault="009104F0" w:rsidP="009104F0">
      <w:pPr>
        <w:ind w:right="44"/>
        <w:jc w:val="both"/>
        <w:rPr>
          <w:rFonts w:ascii="Arial" w:hAnsi="Arial" w:cs="Arial"/>
          <w:sz w:val="24"/>
          <w:szCs w:val="24"/>
        </w:rPr>
      </w:pPr>
    </w:p>
    <w:p w:rsidR="009104F0" w:rsidRDefault="009104F0" w:rsidP="009104F0">
      <w:pPr>
        <w:ind w:right="44"/>
        <w:jc w:val="both"/>
        <w:rPr>
          <w:rFonts w:ascii="Arial" w:hAnsi="Arial" w:cs="Arial"/>
          <w:sz w:val="24"/>
          <w:szCs w:val="24"/>
        </w:rPr>
      </w:pPr>
    </w:p>
    <w:p w:rsidR="009104F0" w:rsidRDefault="009104F0" w:rsidP="009104F0">
      <w:pPr>
        <w:ind w:right="44"/>
        <w:jc w:val="both"/>
        <w:rPr>
          <w:rFonts w:ascii="Arial" w:hAnsi="Arial" w:cs="Arial"/>
          <w:sz w:val="24"/>
          <w:szCs w:val="24"/>
        </w:rPr>
      </w:pPr>
    </w:p>
    <w:p w:rsidR="00E16E6C" w:rsidRPr="004E6758" w:rsidRDefault="00E16E6C" w:rsidP="00E16E6C">
      <w:pPr>
        <w:pStyle w:val="Bezproreda"/>
        <w:jc w:val="both"/>
        <w:rPr>
          <w:rFonts w:eastAsia="Calibri"/>
          <w:b/>
          <w:sz w:val="24"/>
          <w:szCs w:val="24"/>
        </w:rPr>
      </w:pPr>
      <w:r w:rsidRPr="004E6758">
        <w:rPr>
          <w:rFonts w:ascii="Arial" w:hAnsi="Arial" w:cs="Arial"/>
          <w:b/>
          <w:sz w:val="24"/>
          <w:szCs w:val="24"/>
        </w:rPr>
        <w:lastRenderedPageBreak/>
        <w:t>Prilog I.</w:t>
      </w:r>
      <w:r>
        <w:rPr>
          <w:rFonts w:ascii="Arial" w:hAnsi="Arial" w:cs="Arial"/>
          <w:b/>
          <w:sz w:val="24"/>
          <w:szCs w:val="24"/>
        </w:rPr>
        <w:t xml:space="preserve"> PONUDBENOM LISTU</w:t>
      </w:r>
    </w:p>
    <w:p w:rsidR="00E16E6C" w:rsidRPr="006F7A5E" w:rsidRDefault="00E16E6C" w:rsidP="00E16E6C">
      <w:pPr>
        <w:pStyle w:val="Bezproreda"/>
        <w:rPr>
          <w:rFonts w:ascii="Arial" w:hAnsi="Arial" w:cs="Arial"/>
        </w:rPr>
      </w:pPr>
    </w:p>
    <w:p w:rsidR="00E16E6C" w:rsidRPr="007B64EB" w:rsidRDefault="00E16E6C" w:rsidP="0098254B">
      <w:pPr>
        <w:widowControl/>
        <w:autoSpaceDE/>
        <w:autoSpaceDN/>
        <w:adjustRightInd/>
        <w:jc w:val="both"/>
        <w:rPr>
          <w:rFonts w:ascii="Arial" w:hAnsi="Arial" w:cs="Arial"/>
        </w:rPr>
      </w:pPr>
      <w:r w:rsidRPr="007B64EB">
        <w:rPr>
          <w:rFonts w:ascii="Arial" w:hAnsi="Arial" w:cs="Arial"/>
        </w:rPr>
        <w:t>Sukladno Pozivu na dostavu ponuda u postupku nabave</w:t>
      </w:r>
      <w:r w:rsidR="0098254B">
        <w:rPr>
          <w:rFonts w:ascii="Arial" w:hAnsi="Arial" w:cs="Arial"/>
        </w:rPr>
        <w:t xml:space="preserve"> </w:t>
      </w:r>
      <w:r w:rsidR="00EA3AFA" w:rsidRPr="00EA3AFA">
        <w:rPr>
          <w:rFonts w:ascii="Arial" w:hAnsi="Arial" w:cs="Arial"/>
          <w:b/>
        </w:rPr>
        <w:t>rokovnika, planera i ostale promotivne g</w:t>
      </w:r>
      <w:r w:rsidR="00EE6F90">
        <w:rPr>
          <w:rFonts w:ascii="Arial" w:hAnsi="Arial" w:cs="Arial"/>
          <w:b/>
        </w:rPr>
        <w:t>a</w:t>
      </w:r>
      <w:r w:rsidR="00EA3AFA" w:rsidRPr="00EA3AFA">
        <w:rPr>
          <w:rFonts w:ascii="Arial" w:hAnsi="Arial" w:cs="Arial"/>
          <w:b/>
        </w:rPr>
        <w:t>lanterije</w:t>
      </w:r>
      <w:r>
        <w:rPr>
          <w:rFonts w:ascii="Arial" w:hAnsi="Arial" w:cs="Arial"/>
        </w:rPr>
        <w:t>, E</w:t>
      </w:r>
      <w:r w:rsidR="000803C1">
        <w:rPr>
          <w:rFonts w:ascii="Arial" w:hAnsi="Arial" w:cs="Arial"/>
        </w:rPr>
        <w:t>videncijski broj nabave</w:t>
      </w:r>
      <w:r>
        <w:rPr>
          <w:rFonts w:ascii="Arial" w:hAnsi="Arial" w:cs="Arial"/>
        </w:rPr>
        <w:t>:</w:t>
      </w:r>
      <w:r w:rsidRPr="007B64EB">
        <w:rPr>
          <w:rFonts w:ascii="Arial" w:hAnsi="Arial" w:cs="Arial"/>
        </w:rPr>
        <w:t>E-BAG-</w:t>
      </w:r>
      <w:r w:rsidR="00EA3AFA">
        <w:rPr>
          <w:rFonts w:ascii="Arial" w:hAnsi="Arial" w:cs="Arial"/>
        </w:rPr>
        <w:t>33</w:t>
      </w:r>
      <w:r w:rsidR="00676115">
        <w:rPr>
          <w:rFonts w:ascii="Arial" w:hAnsi="Arial" w:cs="Arial"/>
        </w:rPr>
        <w:t>/2016</w:t>
      </w:r>
      <w:r w:rsidR="00EA3AFA">
        <w:rPr>
          <w:rFonts w:ascii="Arial" w:hAnsi="Arial" w:cs="Arial"/>
        </w:rPr>
        <w:t>/R3</w:t>
      </w:r>
      <w:r>
        <w:rPr>
          <w:rFonts w:ascii="Arial" w:hAnsi="Arial" w:cs="Arial"/>
        </w:rPr>
        <w:t xml:space="preserve">, </w:t>
      </w:r>
      <w:r w:rsidRPr="007B64EB">
        <w:rPr>
          <w:rFonts w:ascii="Arial" w:hAnsi="Arial" w:cs="Arial"/>
        </w:rPr>
        <w:t>gospodarski subjekti udruženi u zajednicu ponuditelja daju</w:t>
      </w:r>
    </w:p>
    <w:p w:rsidR="00E16E6C" w:rsidRPr="006F7A5E" w:rsidRDefault="00E16E6C" w:rsidP="00E16E6C">
      <w:pPr>
        <w:pStyle w:val="Bezproreda"/>
        <w:rPr>
          <w:rFonts w:ascii="Arial" w:hAnsi="Arial" w:cs="Arial"/>
        </w:rPr>
      </w:pPr>
    </w:p>
    <w:p w:rsidR="00E16E6C" w:rsidRPr="006F7A5E" w:rsidRDefault="00E16E6C" w:rsidP="00E16E6C">
      <w:pPr>
        <w:pStyle w:val="Bezproreda"/>
        <w:jc w:val="center"/>
        <w:rPr>
          <w:rFonts w:ascii="Arial" w:hAnsi="Arial" w:cs="Arial"/>
          <w:b/>
        </w:rPr>
      </w:pPr>
      <w:r w:rsidRPr="006F7A5E">
        <w:rPr>
          <w:rFonts w:ascii="Arial" w:hAnsi="Arial" w:cs="Arial"/>
          <w:b/>
        </w:rPr>
        <w:t xml:space="preserve">IZJAVU O SOLIDARNOJ </w:t>
      </w:r>
    </w:p>
    <w:p w:rsidR="00E16E6C" w:rsidRDefault="00E16E6C" w:rsidP="00E16E6C">
      <w:pPr>
        <w:pStyle w:val="Bezproreda"/>
        <w:jc w:val="center"/>
        <w:rPr>
          <w:rFonts w:ascii="Arial" w:hAnsi="Arial" w:cs="Arial"/>
          <w:b/>
        </w:rPr>
      </w:pPr>
      <w:r w:rsidRPr="006F7A5E">
        <w:rPr>
          <w:rFonts w:ascii="Arial" w:hAnsi="Arial" w:cs="Arial"/>
          <w:b/>
        </w:rPr>
        <w:t>ODGOVORNOSTI ZAJEDNIČKIH PONUDITELJA</w:t>
      </w:r>
    </w:p>
    <w:p w:rsidR="00E16E6C" w:rsidRDefault="00E16E6C" w:rsidP="00E16E6C">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(priložiti samo u slučaju zajednice ponuditelja)</w:t>
      </w:r>
    </w:p>
    <w:p w:rsidR="00E16E6C" w:rsidRPr="006F7A5E" w:rsidRDefault="00E16E6C" w:rsidP="00E16E6C">
      <w:pPr>
        <w:pStyle w:val="Bezproreda"/>
        <w:jc w:val="center"/>
        <w:rPr>
          <w:rFonts w:ascii="Arial" w:hAnsi="Arial" w:cs="Arial"/>
          <w:b/>
        </w:rPr>
      </w:pPr>
    </w:p>
    <w:p w:rsidR="00E16E6C" w:rsidRPr="006F7A5E" w:rsidRDefault="00E16E6C" w:rsidP="00E16E6C">
      <w:pPr>
        <w:pStyle w:val="Bezproreda"/>
        <w:rPr>
          <w:rFonts w:ascii="Arial" w:hAnsi="Arial" w:cs="Arial"/>
        </w:rPr>
      </w:pPr>
      <w:r w:rsidRPr="006F7A5E">
        <w:rPr>
          <w:rFonts w:ascii="Arial" w:hAnsi="Arial" w:cs="Arial"/>
        </w:rPr>
        <w:t xml:space="preserve">kojoj izjavljujemo da: </w:t>
      </w:r>
    </w:p>
    <w:p w:rsidR="00E16E6C" w:rsidRPr="006F7A5E" w:rsidRDefault="00E16E6C" w:rsidP="00E16E6C">
      <w:pPr>
        <w:pStyle w:val="Bezproreda"/>
        <w:numPr>
          <w:ilvl w:val="0"/>
          <w:numId w:val="21"/>
        </w:numPr>
        <w:ind w:left="284" w:hanging="284"/>
        <w:rPr>
          <w:rFonts w:ascii="Arial" w:hAnsi="Arial" w:cs="Arial"/>
        </w:rPr>
      </w:pPr>
      <w:r w:rsidRPr="006F7A5E">
        <w:rPr>
          <w:rFonts w:ascii="Arial" w:hAnsi="Arial" w:cs="Arial"/>
        </w:rPr>
        <w:t>Naziv i sjedište gospodarskog subjekta: 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Adresa: 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OIB: _______________________ Telefon: _____________Telefaks: 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e-mail: ___________________________________________________________________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Ime, prezime i funkcija ovlaštene osobe: ________________________________________</w:t>
      </w:r>
    </w:p>
    <w:p w:rsidR="00E16E6C" w:rsidRPr="006F7A5E" w:rsidRDefault="00E16E6C" w:rsidP="00E16E6C">
      <w:pPr>
        <w:pStyle w:val="Bezproreda"/>
        <w:numPr>
          <w:ilvl w:val="0"/>
          <w:numId w:val="21"/>
        </w:numPr>
        <w:ind w:left="284" w:hanging="284"/>
        <w:rPr>
          <w:rFonts w:ascii="Arial" w:hAnsi="Arial" w:cs="Arial"/>
        </w:rPr>
      </w:pPr>
      <w:r w:rsidRPr="006F7A5E">
        <w:rPr>
          <w:rFonts w:ascii="Arial" w:hAnsi="Arial" w:cs="Arial"/>
        </w:rPr>
        <w:t>Naziv i sjedište gospodarskog subjekta: 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Adresa: 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OIB: _______________________ Telefon: _____________Telefaks: 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e-mail: ___________________________________________________________________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Ime, prezime i funkcija ovlaštene osobe: ________________________________________</w:t>
      </w:r>
    </w:p>
    <w:p w:rsidR="00E16E6C" w:rsidRPr="006F7A5E" w:rsidRDefault="00E16E6C" w:rsidP="00E16E6C">
      <w:pPr>
        <w:pStyle w:val="Bezproreda"/>
        <w:numPr>
          <w:ilvl w:val="0"/>
          <w:numId w:val="21"/>
        </w:numPr>
        <w:ind w:left="284" w:hanging="284"/>
        <w:rPr>
          <w:rFonts w:ascii="Arial" w:hAnsi="Arial" w:cs="Arial"/>
        </w:rPr>
      </w:pPr>
      <w:r w:rsidRPr="006F7A5E">
        <w:rPr>
          <w:rFonts w:ascii="Arial" w:hAnsi="Arial" w:cs="Arial"/>
        </w:rPr>
        <w:t>Naziv i sjedište gospodarskog subjekta: 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Adresa: 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OIB: _______________________ Telefon: _____________Telefaks: 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e-mail: ___________________________________________________________________</w:t>
      </w:r>
    </w:p>
    <w:p w:rsidR="00E16E6C" w:rsidRPr="006F7A5E" w:rsidRDefault="00E16E6C" w:rsidP="00E16E6C">
      <w:pPr>
        <w:pStyle w:val="Bezproreda"/>
        <w:ind w:left="284" w:hanging="284"/>
        <w:rPr>
          <w:rFonts w:ascii="Arial" w:hAnsi="Arial" w:cs="Arial"/>
        </w:rPr>
      </w:pPr>
      <w:r w:rsidRPr="006F7A5E">
        <w:rPr>
          <w:rFonts w:ascii="Arial" w:hAnsi="Arial" w:cs="Arial"/>
        </w:rPr>
        <w:t>Ime, prezime i funkcija ovlaštene osobe: ________________________________________</w:t>
      </w:r>
    </w:p>
    <w:p w:rsidR="00E16E6C" w:rsidRPr="006F7A5E" w:rsidRDefault="00E16E6C" w:rsidP="00E16E6C">
      <w:pPr>
        <w:pStyle w:val="Bezproreda"/>
        <w:jc w:val="both"/>
        <w:rPr>
          <w:rFonts w:ascii="Arial" w:hAnsi="Arial" w:cs="Arial"/>
        </w:rPr>
      </w:pPr>
    </w:p>
    <w:p w:rsidR="00E16E6C" w:rsidRPr="006F7A5E" w:rsidRDefault="00E16E6C" w:rsidP="00E16E6C">
      <w:pPr>
        <w:pStyle w:val="Bezproreda"/>
        <w:jc w:val="both"/>
        <w:rPr>
          <w:rFonts w:ascii="Arial" w:hAnsi="Arial" w:cs="Arial"/>
        </w:rPr>
      </w:pPr>
      <w:r w:rsidRPr="006F7A5E">
        <w:rPr>
          <w:rFonts w:ascii="Arial" w:hAnsi="Arial" w:cs="Arial"/>
        </w:rPr>
        <w:t>kao članovi zajednice ponuditelja solidarno odgovaramo naruč</w:t>
      </w:r>
      <w:r>
        <w:rPr>
          <w:rFonts w:ascii="Arial" w:hAnsi="Arial" w:cs="Arial"/>
        </w:rPr>
        <w:t>itelju</w:t>
      </w:r>
      <w:r w:rsidRPr="006F7A5E">
        <w:rPr>
          <w:rFonts w:ascii="Arial" w:hAnsi="Arial" w:cs="Arial"/>
        </w:rPr>
        <w:t xml:space="preserve"> za uredno ispunjenje ugovora koji će se sklopiti  u slučaju odabira naše ponude.</w:t>
      </w:r>
    </w:p>
    <w:p w:rsidR="00E16E6C" w:rsidRPr="006F7A5E" w:rsidRDefault="00E16E6C" w:rsidP="00E16E6C">
      <w:pPr>
        <w:pStyle w:val="Bezproreda"/>
        <w:jc w:val="both"/>
        <w:rPr>
          <w:rFonts w:ascii="Arial" w:hAnsi="Arial" w:cs="Arial"/>
        </w:rPr>
      </w:pPr>
    </w:p>
    <w:p w:rsidR="00E16E6C" w:rsidRDefault="00E16E6C" w:rsidP="00E16E6C">
      <w:pPr>
        <w:pStyle w:val="Bezproreda"/>
        <w:jc w:val="both"/>
        <w:rPr>
          <w:rFonts w:ascii="Arial" w:hAnsi="Arial" w:cs="Arial"/>
        </w:rPr>
      </w:pPr>
      <w:r w:rsidRPr="006F7A5E">
        <w:rPr>
          <w:rFonts w:ascii="Arial" w:hAnsi="Arial" w:cs="Arial"/>
        </w:rPr>
        <w:t>U _____________, ________ 201</w:t>
      </w:r>
      <w:r w:rsidR="00A04AAA">
        <w:rPr>
          <w:rFonts w:ascii="Arial" w:hAnsi="Arial" w:cs="Arial"/>
        </w:rPr>
        <w:t>6</w:t>
      </w:r>
      <w:r>
        <w:rPr>
          <w:rFonts w:ascii="Arial" w:hAnsi="Arial" w:cs="Arial"/>
        </w:rPr>
        <w:t>.</w:t>
      </w:r>
    </w:p>
    <w:p w:rsidR="00E16E6C" w:rsidRDefault="00E16E6C" w:rsidP="00E16E6C">
      <w:pPr>
        <w:pStyle w:val="Bezproreda"/>
        <w:jc w:val="both"/>
        <w:rPr>
          <w:rFonts w:ascii="Arial" w:hAnsi="Arial" w:cs="Arial"/>
        </w:rPr>
      </w:pPr>
    </w:p>
    <w:p w:rsidR="00E16E6C" w:rsidRPr="006F7A5E" w:rsidRDefault="00E16E6C" w:rsidP="00E16E6C">
      <w:pPr>
        <w:pStyle w:val="Bezproreda"/>
        <w:jc w:val="both"/>
        <w:rPr>
          <w:rFonts w:ascii="Arial" w:hAnsi="Arial" w:cs="Arial"/>
          <w:b/>
        </w:rPr>
      </w:pP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Pr>
          <w:rFonts w:ascii="Arial" w:hAnsi="Arial" w:cs="Arial"/>
          <w:b/>
        </w:rPr>
        <w:t>Č</w:t>
      </w:r>
      <w:r w:rsidRPr="006F7A5E">
        <w:rPr>
          <w:rFonts w:ascii="Arial" w:hAnsi="Arial" w:cs="Arial"/>
          <w:b/>
        </w:rPr>
        <w:t>lanovi zajednice ponuditelja:</w:t>
      </w:r>
    </w:p>
    <w:p w:rsidR="00E16E6C" w:rsidRPr="006F7A5E" w:rsidRDefault="00E16E6C" w:rsidP="00E16E6C">
      <w:pPr>
        <w:pStyle w:val="Bezproreda"/>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6F7A5E">
        <w:rPr>
          <w:rFonts w:ascii="Arial" w:hAnsi="Arial" w:cs="Arial"/>
        </w:rPr>
        <w:t>(upisati ime, prezime i funkciju ovlaštenih osoba za zastupanje)</w:t>
      </w:r>
    </w:p>
    <w:p w:rsidR="00E16E6C" w:rsidRPr="006F7A5E" w:rsidRDefault="00E16E6C" w:rsidP="00E16E6C">
      <w:pPr>
        <w:pStyle w:val="Bezproreda"/>
        <w:jc w:val="both"/>
        <w:rPr>
          <w:rFonts w:ascii="Arial" w:hAnsi="Arial" w:cs="Arial"/>
        </w:rPr>
      </w:pPr>
    </w:p>
    <w:p w:rsidR="00E16E6C" w:rsidRPr="006F7A5E" w:rsidRDefault="00E16E6C" w:rsidP="00E16E6C">
      <w:pPr>
        <w:pStyle w:val="Bezproreda"/>
        <w:jc w:val="both"/>
        <w:rPr>
          <w:rFonts w:ascii="Arial" w:hAnsi="Arial" w:cs="Arial"/>
        </w:rPr>
      </w:pP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E16E6C" w:rsidRPr="006F7A5E" w:rsidRDefault="00E16E6C" w:rsidP="00E16E6C">
      <w:pPr>
        <w:rPr>
          <w:rFonts w:ascii="Arial" w:hAnsi="Arial" w:cs="Arial"/>
          <w:sz w:val="22"/>
          <w:szCs w:val="22"/>
        </w:rPr>
      </w:pPr>
    </w:p>
    <w:p w:rsidR="00E16E6C" w:rsidRPr="006F7A5E" w:rsidRDefault="00E16E6C" w:rsidP="00E16E6C">
      <w:pPr>
        <w:rPr>
          <w:rFonts w:ascii="Arial" w:hAnsi="Arial" w:cs="Arial"/>
          <w:sz w:val="22"/>
          <w:szCs w:val="22"/>
        </w:rPr>
      </w:pP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E16E6C" w:rsidRPr="006F7A5E" w:rsidRDefault="00E16E6C" w:rsidP="00E16E6C">
      <w:pPr>
        <w:rPr>
          <w:rFonts w:ascii="Arial" w:hAnsi="Arial" w:cs="Arial"/>
          <w:sz w:val="22"/>
          <w:szCs w:val="22"/>
        </w:rPr>
      </w:pPr>
    </w:p>
    <w:p w:rsidR="00E16E6C" w:rsidRPr="006F7A5E" w:rsidRDefault="00E16E6C" w:rsidP="00E16E6C">
      <w:pPr>
        <w:rPr>
          <w:rFonts w:ascii="Arial" w:hAnsi="Arial" w:cs="Arial"/>
          <w:sz w:val="22"/>
          <w:szCs w:val="22"/>
        </w:rPr>
      </w:pP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E16E6C" w:rsidRPr="006F7A5E" w:rsidRDefault="00E16E6C" w:rsidP="00E16E6C">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E16E6C" w:rsidRDefault="00E16E6C" w:rsidP="00E16E6C">
      <w:pPr>
        <w:rPr>
          <w:rFonts w:ascii="Arial" w:hAnsi="Arial" w:cs="Arial"/>
          <w:sz w:val="22"/>
          <w:szCs w:val="22"/>
        </w:rPr>
      </w:pPr>
    </w:p>
    <w:p w:rsidR="00E16E6C" w:rsidRDefault="00E16E6C" w:rsidP="00E16E6C">
      <w:pPr>
        <w:rPr>
          <w:rFonts w:ascii="Arial" w:hAnsi="Arial" w:cs="Arial"/>
        </w:rPr>
      </w:pPr>
      <w:r w:rsidRPr="007B64EB">
        <w:rPr>
          <w:rFonts w:ascii="Arial" w:hAnsi="Arial" w:cs="Arial"/>
        </w:rPr>
        <w:t xml:space="preserve">Napomena: U slučaju većeg broja sudionika u zajednici ponuditelja, potrebno je upisati podatke o svim sudionicima zajednice ponuditelja (po potrebi upisati dodatne retke). </w:t>
      </w:r>
    </w:p>
    <w:p w:rsidR="00E16E6C" w:rsidRDefault="00E16E6C" w:rsidP="00E16E6C">
      <w:pPr>
        <w:rPr>
          <w:rFonts w:ascii="Arial" w:hAnsi="Arial" w:cs="Arial"/>
        </w:rPr>
      </w:pPr>
    </w:p>
    <w:p w:rsidR="008237D5" w:rsidRDefault="008237D5" w:rsidP="00E16E6C">
      <w:pPr>
        <w:widowControl/>
        <w:rPr>
          <w:rFonts w:ascii="Tahoma,Bold" w:eastAsiaTheme="minorHAnsi" w:hAnsi="Tahoma,Bold" w:cs="Tahoma,Bold"/>
          <w:b/>
          <w:bCs/>
          <w:sz w:val="22"/>
          <w:szCs w:val="22"/>
          <w:lang w:eastAsia="en-US"/>
        </w:rPr>
      </w:pPr>
    </w:p>
    <w:p w:rsidR="00470D6E" w:rsidRDefault="00470D6E" w:rsidP="00E16E6C">
      <w:pPr>
        <w:widowControl/>
        <w:rPr>
          <w:rFonts w:ascii="Tahoma,Bold" w:eastAsiaTheme="minorHAnsi" w:hAnsi="Tahoma,Bold" w:cs="Tahoma,Bold"/>
          <w:b/>
          <w:bCs/>
          <w:sz w:val="22"/>
          <w:szCs w:val="22"/>
          <w:lang w:eastAsia="en-US"/>
        </w:rPr>
      </w:pPr>
    </w:p>
    <w:p w:rsidR="00E16E6C" w:rsidRDefault="00A03299" w:rsidP="00E16E6C">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Prilo</w:t>
      </w:r>
      <w:r w:rsidR="00E16E6C">
        <w:rPr>
          <w:rFonts w:ascii="Tahoma,Bold" w:eastAsiaTheme="minorHAnsi" w:hAnsi="Tahoma,Bold" w:cs="Tahoma,Bold"/>
          <w:b/>
          <w:bCs/>
          <w:sz w:val="22"/>
          <w:szCs w:val="22"/>
          <w:lang w:eastAsia="en-US"/>
        </w:rPr>
        <w:t>g II. PONUDBENOM LISTU</w:t>
      </w:r>
    </w:p>
    <w:p w:rsidR="00E16E6C" w:rsidRDefault="00E16E6C" w:rsidP="00E16E6C">
      <w:pPr>
        <w:widowControl/>
        <w:rPr>
          <w:rFonts w:ascii="Tahoma,Bold" w:eastAsiaTheme="minorHAnsi" w:hAnsi="Tahoma,Bold" w:cs="Tahoma,Bold"/>
          <w:b/>
          <w:bCs/>
          <w:sz w:val="22"/>
          <w:szCs w:val="22"/>
          <w:lang w:eastAsia="en-US"/>
        </w:rPr>
      </w:pPr>
    </w:p>
    <w:p w:rsidR="00E16E6C" w:rsidRPr="007B64EB" w:rsidRDefault="000803C1" w:rsidP="00E16E6C">
      <w:pPr>
        <w:pStyle w:val="Bezproreda"/>
        <w:jc w:val="both"/>
        <w:rPr>
          <w:rFonts w:ascii="Arial" w:hAnsi="Arial" w:cs="Arial"/>
          <w:sz w:val="20"/>
          <w:szCs w:val="20"/>
        </w:rPr>
      </w:pPr>
      <w:r w:rsidRPr="000803C1">
        <w:rPr>
          <w:rFonts w:ascii="Arial" w:hAnsi="Arial" w:cs="Arial"/>
          <w:sz w:val="20"/>
          <w:szCs w:val="20"/>
        </w:rPr>
        <w:t xml:space="preserve">Sukladno Pozivu na dostavu ponuda u postupku nabave </w:t>
      </w:r>
      <w:r w:rsidR="00EA3AFA" w:rsidRPr="00EA3AFA">
        <w:rPr>
          <w:rFonts w:ascii="Arial" w:hAnsi="Arial" w:cs="Arial"/>
          <w:b/>
          <w:sz w:val="20"/>
          <w:szCs w:val="20"/>
        </w:rPr>
        <w:t>rokovnika, planera i ostale promotivne g</w:t>
      </w:r>
      <w:r w:rsidR="00EA3AFA">
        <w:rPr>
          <w:rFonts w:ascii="Arial" w:hAnsi="Arial" w:cs="Arial"/>
          <w:b/>
          <w:sz w:val="20"/>
          <w:szCs w:val="20"/>
        </w:rPr>
        <w:t>a</w:t>
      </w:r>
      <w:r w:rsidR="00EA3AFA" w:rsidRPr="00EA3AFA">
        <w:rPr>
          <w:rFonts w:ascii="Arial" w:hAnsi="Arial" w:cs="Arial"/>
          <w:b/>
          <w:sz w:val="20"/>
          <w:szCs w:val="20"/>
        </w:rPr>
        <w:t>lanterije</w:t>
      </w:r>
      <w:r w:rsidRPr="000803C1">
        <w:rPr>
          <w:rFonts w:ascii="Arial" w:hAnsi="Arial" w:cs="Arial"/>
          <w:sz w:val="20"/>
          <w:szCs w:val="20"/>
        </w:rPr>
        <w:t>, E</w:t>
      </w:r>
      <w:r w:rsidR="00632795">
        <w:rPr>
          <w:rFonts w:ascii="Arial" w:hAnsi="Arial" w:cs="Arial"/>
          <w:sz w:val="20"/>
          <w:szCs w:val="20"/>
        </w:rPr>
        <w:t>videncijski broj nabave:E-BAG-</w:t>
      </w:r>
      <w:r w:rsidR="00EA3AFA">
        <w:rPr>
          <w:rFonts w:ascii="Arial" w:hAnsi="Arial" w:cs="Arial"/>
          <w:sz w:val="20"/>
          <w:szCs w:val="20"/>
        </w:rPr>
        <w:t>33</w:t>
      </w:r>
      <w:r w:rsidR="00676115">
        <w:rPr>
          <w:rFonts w:ascii="Arial" w:hAnsi="Arial" w:cs="Arial"/>
          <w:sz w:val="20"/>
          <w:szCs w:val="20"/>
        </w:rPr>
        <w:t>/2016</w:t>
      </w:r>
      <w:r w:rsidR="00EA3AFA">
        <w:rPr>
          <w:rFonts w:ascii="Arial" w:hAnsi="Arial" w:cs="Arial"/>
          <w:sz w:val="20"/>
          <w:szCs w:val="20"/>
        </w:rPr>
        <w:t>/R3</w:t>
      </w:r>
      <w:r w:rsidR="00E16E6C">
        <w:rPr>
          <w:rFonts w:ascii="Arial" w:hAnsi="Arial" w:cs="Arial"/>
          <w:sz w:val="20"/>
          <w:szCs w:val="20"/>
        </w:rPr>
        <w:t xml:space="preserve">, </w:t>
      </w:r>
      <w:r w:rsidR="00E16E6C" w:rsidRPr="007B64EB">
        <w:rPr>
          <w:rFonts w:ascii="Arial" w:hAnsi="Arial" w:cs="Arial"/>
          <w:sz w:val="20"/>
          <w:szCs w:val="20"/>
        </w:rPr>
        <w:t>gospodarski subjekti udruženi u zajednicu ponuditelja daju</w:t>
      </w:r>
    </w:p>
    <w:p w:rsidR="00E16E6C" w:rsidRDefault="00E16E6C" w:rsidP="00E16E6C">
      <w:pPr>
        <w:widowControl/>
        <w:rPr>
          <w:rFonts w:ascii="Tahoma,Bold" w:eastAsiaTheme="minorHAnsi" w:hAnsi="Tahoma,Bold" w:cs="Tahoma,Bold"/>
          <w:b/>
          <w:bCs/>
          <w:sz w:val="14"/>
          <w:szCs w:val="14"/>
          <w:lang w:eastAsia="en-US"/>
        </w:rPr>
      </w:pPr>
    </w:p>
    <w:p w:rsidR="00E16E6C" w:rsidRDefault="00E16E6C" w:rsidP="00E16E6C">
      <w:pPr>
        <w:widowControl/>
        <w:rPr>
          <w:rFonts w:ascii="Tahoma,Bold" w:eastAsiaTheme="minorHAnsi" w:hAnsi="Tahoma,Bold" w:cs="Tahoma,Bold"/>
          <w:b/>
          <w:bCs/>
          <w:sz w:val="14"/>
          <w:szCs w:val="14"/>
          <w:lang w:eastAsia="en-US"/>
        </w:rPr>
      </w:pPr>
    </w:p>
    <w:p w:rsidR="00E16E6C" w:rsidRDefault="00E16E6C" w:rsidP="00E16E6C">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PODACI O PODIZVODITELJIMA</w:t>
      </w:r>
    </w:p>
    <w:p w:rsidR="00E16E6C" w:rsidRDefault="00E16E6C" w:rsidP="00E16E6C">
      <w:pPr>
        <w:widowControl/>
        <w:jc w:val="center"/>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 xml:space="preserve">(priložiti samo u slučaju ako se dio ugovora ustupa </w:t>
      </w:r>
      <w:proofErr w:type="spellStart"/>
      <w:r>
        <w:rPr>
          <w:rFonts w:ascii="Tahoma,Bold" w:eastAsiaTheme="minorHAnsi" w:hAnsi="Tahoma,Bold" w:cs="Tahoma,Bold"/>
          <w:b/>
          <w:bCs/>
          <w:sz w:val="22"/>
          <w:szCs w:val="22"/>
          <w:lang w:eastAsia="en-US"/>
        </w:rPr>
        <w:t>podizvoditeljima</w:t>
      </w:r>
      <w:proofErr w:type="spellEnd"/>
      <w:r>
        <w:rPr>
          <w:rFonts w:ascii="Tahoma,Bold" w:eastAsiaTheme="minorHAnsi" w:hAnsi="Tahoma,Bold" w:cs="Tahoma,Bold"/>
          <w:b/>
          <w:bCs/>
          <w:sz w:val="22"/>
          <w:szCs w:val="22"/>
          <w:lang w:eastAsia="en-US"/>
        </w:rPr>
        <w:t>)</w:t>
      </w:r>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PODIZVODITELJ ____________________________________________________________</w:t>
      </w:r>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 xml:space="preserve">Podaci o </w:t>
      </w:r>
      <w:proofErr w:type="spellStart"/>
      <w:r>
        <w:rPr>
          <w:rFonts w:ascii="Tahoma,Bold" w:eastAsiaTheme="minorHAnsi" w:hAnsi="Tahoma,Bold" w:cs="Tahoma,Bold"/>
          <w:b/>
          <w:bCs/>
          <w:sz w:val="22"/>
          <w:szCs w:val="22"/>
          <w:lang w:eastAsia="en-US"/>
        </w:rPr>
        <w:t>podizvoditelju</w:t>
      </w:r>
      <w:proofErr w:type="spellEnd"/>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Naziv ili tvrtka:_____________________________________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Sjedište:_____________________________________________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OIB:___________________________________________________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IBAN:__________________________________________________</w:t>
      </w:r>
    </w:p>
    <w:p w:rsidR="00E16E6C" w:rsidRDefault="00E16E6C" w:rsidP="00E16E6C">
      <w:pPr>
        <w:widowControl/>
        <w:rPr>
          <w:rFonts w:ascii="Tahoma,Bold" w:eastAsiaTheme="minorHAnsi" w:hAnsi="Tahoma,Bold" w:cs="Tahoma,Bold"/>
          <w:b/>
          <w:bCs/>
          <w:sz w:val="22"/>
          <w:szCs w:val="22"/>
          <w:lang w:eastAsia="en-US"/>
        </w:rPr>
      </w:pPr>
    </w:p>
    <w:p w:rsidR="00E16E6C" w:rsidRDefault="00E16E6C" w:rsidP="00E16E6C">
      <w:pPr>
        <w:widowControl/>
        <w:rPr>
          <w:rFonts w:ascii="Tahoma,Bold" w:eastAsiaTheme="minorHAnsi" w:hAnsi="Tahoma,Bold" w:cs="Tahoma,Bold"/>
          <w:b/>
          <w:bCs/>
          <w:sz w:val="22"/>
          <w:szCs w:val="22"/>
          <w:lang w:eastAsia="en-US"/>
        </w:rPr>
      </w:pPr>
      <w:r>
        <w:rPr>
          <w:rFonts w:ascii="Tahoma,Bold" w:eastAsiaTheme="minorHAnsi" w:hAnsi="Tahoma,Bold" w:cs="Tahoma,Bold"/>
          <w:b/>
          <w:bCs/>
          <w:sz w:val="22"/>
          <w:szCs w:val="22"/>
          <w:lang w:eastAsia="en-US"/>
        </w:rPr>
        <w:t>Podaci o dijelu ugovora</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Predmet:________________________________________________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Količina:____________________________________________________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Vrijednost</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podugovora:___________________________________________________</w:t>
      </w:r>
    </w:p>
    <w:p w:rsidR="00E16E6C" w:rsidRDefault="00E16E6C" w:rsidP="00E16E6C">
      <w:pPr>
        <w:widowControl/>
        <w:rPr>
          <w:rFonts w:ascii="Tahoma" w:eastAsiaTheme="minorHAnsi" w:hAnsi="Tahoma" w:cs="Tahoma"/>
          <w:sz w:val="22"/>
          <w:szCs w:val="22"/>
          <w:lang w:eastAsia="en-US"/>
        </w:rPr>
      </w:pP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Postotni dio</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ugovora o javnoj</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nabavi koji se</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daje u</w:t>
      </w:r>
    </w:p>
    <w:p w:rsidR="00E16E6C" w:rsidRDefault="00E16E6C" w:rsidP="00E16E6C">
      <w:pPr>
        <w:widowControl/>
        <w:rPr>
          <w:rFonts w:ascii="Tahoma" w:eastAsiaTheme="minorHAnsi" w:hAnsi="Tahoma" w:cs="Tahoma"/>
          <w:sz w:val="22"/>
          <w:szCs w:val="22"/>
          <w:lang w:eastAsia="en-US"/>
        </w:rPr>
      </w:pPr>
      <w:r>
        <w:rPr>
          <w:rFonts w:ascii="Tahoma" w:eastAsiaTheme="minorHAnsi" w:hAnsi="Tahoma" w:cs="Tahoma"/>
          <w:sz w:val="22"/>
          <w:szCs w:val="22"/>
          <w:lang w:eastAsia="en-US"/>
        </w:rPr>
        <w:t>podugovor:</w:t>
      </w:r>
    </w:p>
    <w:p w:rsidR="00E16E6C" w:rsidRDefault="00E16E6C" w:rsidP="00E16E6C">
      <w:pPr>
        <w:rPr>
          <w:rFonts w:ascii="Tahoma" w:eastAsiaTheme="minorHAnsi" w:hAnsi="Tahoma" w:cs="Tahoma"/>
          <w:sz w:val="22"/>
          <w:szCs w:val="22"/>
          <w:lang w:eastAsia="en-US"/>
        </w:rPr>
      </w:pPr>
      <w:r>
        <w:rPr>
          <w:rFonts w:ascii="Tahoma" w:eastAsiaTheme="minorHAnsi" w:hAnsi="Tahoma" w:cs="Tahoma"/>
          <w:sz w:val="22"/>
          <w:szCs w:val="22"/>
          <w:lang w:eastAsia="en-US"/>
        </w:rPr>
        <w:t>________________________________________________________________________</w:t>
      </w:r>
    </w:p>
    <w:p w:rsidR="00E16E6C" w:rsidRDefault="00E16E6C" w:rsidP="00E16E6C">
      <w:pPr>
        <w:rPr>
          <w:rFonts w:ascii="Arial" w:eastAsia="Calibri" w:hAnsi="Arial" w:cs="Arial"/>
        </w:rPr>
      </w:pPr>
    </w:p>
    <w:p w:rsidR="00E16E6C" w:rsidRDefault="00E16E6C" w:rsidP="00E16E6C">
      <w:pPr>
        <w:rPr>
          <w:rFonts w:ascii="Arial" w:eastAsia="Calibri" w:hAnsi="Arial" w:cs="Arial"/>
        </w:rPr>
      </w:pPr>
    </w:p>
    <w:p w:rsidR="00E16E6C" w:rsidRDefault="00E16E6C" w:rsidP="00E16E6C">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Ovlaštena osoba ponuditelja:</w:t>
      </w:r>
    </w:p>
    <w:p w:rsidR="00E16E6C" w:rsidRPr="00D81951" w:rsidRDefault="00E16E6C" w:rsidP="00E16E6C">
      <w:pPr>
        <w:widowControl/>
        <w:autoSpaceDE/>
        <w:autoSpaceDN/>
        <w:adjustRightInd/>
        <w:jc w:val="both"/>
        <w:rPr>
          <w:rFonts w:ascii="Arial" w:hAnsi="Arial" w:cs="Arial"/>
          <w:sz w:val="24"/>
          <w:szCs w:val="24"/>
          <w:lang w:eastAsia="en-US"/>
        </w:rPr>
      </w:pPr>
    </w:p>
    <w:p w:rsidR="00E16E6C" w:rsidRPr="00D81951" w:rsidRDefault="00E16E6C" w:rsidP="00E16E6C">
      <w:pPr>
        <w:widowControl/>
        <w:autoSpaceDE/>
        <w:autoSpaceDN/>
        <w:adjustRightInd/>
        <w:jc w:val="both"/>
        <w:rPr>
          <w:rFonts w:ascii="Arial" w:hAnsi="Arial" w:cs="Arial"/>
          <w:sz w:val="24"/>
          <w:szCs w:val="24"/>
          <w:lang w:eastAsia="en-US"/>
        </w:rPr>
      </w:pP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r>
      <w:r w:rsidRPr="00D81951">
        <w:rPr>
          <w:rFonts w:ascii="Arial" w:hAnsi="Arial" w:cs="Arial"/>
          <w:sz w:val="24"/>
          <w:szCs w:val="24"/>
          <w:lang w:eastAsia="en-US"/>
        </w:rPr>
        <w:tab/>
        <w:t>_________________________</w:t>
      </w:r>
    </w:p>
    <w:p w:rsidR="00E16E6C" w:rsidRPr="00D81951" w:rsidRDefault="00E16E6C" w:rsidP="00E16E6C">
      <w:pPr>
        <w:widowControl/>
        <w:autoSpaceDE/>
        <w:autoSpaceDN/>
        <w:adjustRightInd/>
        <w:jc w:val="both"/>
        <w:rPr>
          <w:rFonts w:ascii="Arial" w:eastAsia="Calibri" w:hAnsi="Arial" w:cs="Arial"/>
        </w:rPr>
      </w:pP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r>
      <w:r w:rsidRPr="00D81951">
        <w:rPr>
          <w:rFonts w:ascii="Arial" w:eastAsia="Calibri" w:hAnsi="Arial" w:cs="Arial"/>
        </w:rPr>
        <w:tab/>
        <w:t xml:space="preserve">                   (potpis i pečat)</w:t>
      </w:r>
    </w:p>
    <w:p w:rsidR="00E16E6C" w:rsidRPr="00D81951" w:rsidRDefault="00E16E6C" w:rsidP="00E16E6C">
      <w:pPr>
        <w:jc w:val="both"/>
        <w:rPr>
          <w:rFonts w:ascii="Arial" w:eastAsia="Calibri" w:hAnsi="Arial" w:cs="Arial"/>
        </w:rPr>
      </w:pPr>
      <w:r w:rsidRPr="00D81951">
        <w:rPr>
          <w:rFonts w:ascii="Arial" w:eastAsia="Calibri" w:hAnsi="Arial" w:cs="Arial"/>
        </w:rPr>
        <w:t xml:space="preserve">  </w:t>
      </w:r>
    </w:p>
    <w:p w:rsidR="00E16E6C" w:rsidRDefault="00E16E6C" w:rsidP="00E16E6C">
      <w:pPr>
        <w:jc w:val="both"/>
        <w:rPr>
          <w:rFonts w:ascii="Arial" w:eastAsia="Calibri" w:hAnsi="Arial" w:cs="Arial"/>
          <w:sz w:val="24"/>
          <w:szCs w:val="24"/>
        </w:rPr>
      </w:pPr>
      <w:r w:rsidRPr="00D81951">
        <w:rPr>
          <w:rFonts w:ascii="Arial" w:eastAsia="Calibri" w:hAnsi="Arial" w:cs="Arial"/>
          <w:sz w:val="24"/>
          <w:szCs w:val="24"/>
        </w:rPr>
        <w:t>U _____________, dana_________________.</w:t>
      </w:r>
    </w:p>
    <w:p w:rsidR="00E16E6C" w:rsidRDefault="00E16E6C" w:rsidP="00E16E6C">
      <w:pPr>
        <w:jc w:val="both"/>
        <w:rPr>
          <w:rFonts w:ascii="Arial" w:eastAsia="Calibri" w:hAnsi="Arial" w:cs="Arial"/>
          <w:sz w:val="24"/>
          <w:szCs w:val="24"/>
        </w:rPr>
      </w:pPr>
    </w:p>
    <w:p w:rsidR="00E16E6C" w:rsidRDefault="00E16E6C" w:rsidP="00E16E6C">
      <w:pPr>
        <w:jc w:val="both"/>
        <w:rPr>
          <w:rFonts w:ascii="Arial" w:eastAsia="Calibri" w:hAnsi="Arial" w:cs="Arial"/>
          <w:sz w:val="24"/>
          <w:szCs w:val="24"/>
        </w:rPr>
      </w:pPr>
    </w:p>
    <w:p w:rsidR="00E16E6C" w:rsidRDefault="00E16E6C" w:rsidP="00E16E6C">
      <w:pPr>
        <w:rPr>
          <w:rFonts w:ascii="Arial" w:hAnsi="Arial" w:cs="Arial"/>
        </w:rPr>
      </w:pPr>
      <w:r w:rsidRPr="007B64EB">
        <w:rPr>
          <w:rFonts w:ascii="Arial" w:hAnsi="Arial" w:cs="Arial"/>
        </w:rPr>
        <w:t xml:space="preserve">Napomena: U slučaju većeg broja </w:t>
      </w:r>
      <w:proofErr w:type="spellStart"/>
      <w:r>
        <w:rPr>
          <w:rFonts w:ascii="Arial" w:hAnsi="Arial" w:cs="Arial"/>
        </w:rPr>
        <w:t>podizvoditelja</w:t>
      </w:r>
      <w:proofErr w:type="spellEnd"/>
      <w:r w:rsidRPr="007B64EB">
        <w:rPr>
          <w:rFonts w:ascii="Arial" w:hAnsi="Arial" w:cs="Arial"/>
        </w:rPr>
        <w:t xml:space="preserve">, potrebno je upisati podatke o svim </w:t>
      </w:r>
      <w:proofErr w:type="spellStart"/>
      <w:r>
        <w:rPr>
          <w:rFonts w:ascii="Arial" w:hAnsi="Arial" w:cs="Arial"/>
        </w:rPr>
        <w:t>podizvoditeljima</w:t>
      </w:r>
      <w:proofErr w:type="spellEnd"/>
      <w:r w:rsidRPr="007B64EB">
        <w:rPr>
          <w:rFonts w:ascii="Arial" w:hAnsi="Arial" w:cs="Arial"/>
        </w:rPr>
        <w:t xml:space="preserve"> (po potrebi upisati dodatne retke). </w:t>
      </w:r>
    </w:p>
    <w:sectPr w:rsidR="00E16E6C" w:rsidSect="005F5A8E">
      <w:headerReference w:type="default" r:id="rId17"/>
      <w:footerReference w:type="default" r:id="rId18"/>
      <w:pgSz w:w="12240" w:h="15840"/>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AFA" w:rsidRDefault="00EA3AFA" w:rsidP="00A8795F">
      <w:r>
        <w:separator/>
      </w:r>
    </w:p>
  </w:endnote>
  <w:endnote w:type="continuationSeparator" w:id="0">
    <w:p w:rsidR="00EA3AFA" w:rsidRDefault="00EA3AFA" w:rsidP="00A879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01" w:usb1="00000000" w:usb2="00000000" w:usb3="00000000" w:csb0="0000001B" w:csb1="00000000"/>
  </w:font>
  <w:font w:name="Swis721 LtEx BT">
    <w:charset w:val="00"/>
    <w:family w:val="swiss"/>
    <w:pitch w:val="variable"/>
    <w:sig w:usb0="00000087" w:usb1="00000000" w:usb2="00000000" w:usb3="00000000" w:csb0="0000001B" w:csb1="00000000"/>
  </w:font>
  <w:font w:name="BernhardMod BT">
    <w:altName w:val="Times New Roman"/>
    <w:charset w:val="00"/>
    <w:family w:val="roman"/>
    <w:pitch w:val="variable"/>
    <w:sig w:usb0="800000AF" w:usb1="1000204A" w:usb2="00000000" w:usb3="00000000" w:csb0="00000011" w:csb1="00000000"/>
  </w:font>
  <w:font w:name="Tahoma,Bold">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FA" w:rsidRDefault="00EA3AFA">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rsidR="001D17E7" w:rsidRPr="001D17E7">
      <w:fldChar w:fldCharType="begin"/>
    </w:r>
    <w:r>
      <w:instrText xml:space="preserve"> PAGE   \* MERGEFORMAT </w:instrText>
    </w:r>
    <w:r w:rsidR="001D17E7" w:rsidRPr="001D17E7">
      <w:fldChar w:fldCharType="separate"/>
    </w:r>
    <w:r w:rsidR="00A9053F" w:rsidRPr="00A9053F">
      <w:rPr>
        <w:rFonts w:asciiTheme="majorHAnsi" w:hAnsiTheme="majorHAnsi"/>
        <w:noProof/>
      </w:rPr>
      <w:t>16</w:t>
    </w:r>
    <w:r w:rsidR="001D17E7">
      <w:rPr>
        <w:rFonts w:asciiTheme="majorHAnsi" w:hAnsiTheme="majorHAnsi"/>
        <w:noProof/>
      </w:rPr>
      <w:fldChar w:fldCharType="end"/>
    </w:r>
  </w:p>
  <w:p w:rsidR="00EA3AFA" w:rsidRDefault="00EA3AFA">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FA" w:rsidRDefault="00EA3AFA" w:rsidP="00676B07">
    <w:pPr>
      <w:pStyle w:val="Podnoje"/>
      <w:jc w:val="center"/>
    </w:pPr>
    <w:r>
      <w:t>Stranica1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AFA" w:rsidRDefault="00EA3AFA" w:rsidP="00A8795F">
      <w:r>
        <w:separator/>
      </w:r>
    </w:p>
  </w:footnote>
  <w:footnote w:type="continuationSeparator" w:id="0">
    <w:p w:rsidR="00EA3AFA" w:rsidRDefault="00EA3AFA" w:rsidP="00A8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1"/>
      <w:tblW w:w="0" w:type="auto"/>
      <w:jc w:val="center"/>
      <w:tblLook w:val="04A0"/>
    </w:tblPr>
    <w:tblGrid>
      <w:gridCol w:w="1160"/>
      <w:gridCol w:w="8259"/>
    </w:tblGrid>
    <w:tr w:rsidR="00EA3AFA"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EA3AFA" w:rsidRDefault="00EA3AFA">
          <w:pPr>
            <w:tabs>
              <w:tab w:val="center" w:pos="4536"/>
              <w:tab w:val="right" w:pos="9072"/>
            </w:tabs>
            <w:rPr>
              <w:lang w:eastAsia="en-US"/>
            </w:rPr>
          </w:pPr>
          <w:r>
            <w:rPr>
              <w:noProof/>
            </w:rPr>
            <w:drawing>
              <wp:inline distT="0" distB="0" distL="0" distR="0">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EA3AFA" w:rsidRDefault="00EA3AFA">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EA3AFA"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AFA" w:rsidRDefault="00EA3AFA">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A3AFA" w:rsidRDefault="00EA3AFA" w:rsidP="00013699">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E-BAG-33/2016/R3</w:t>
          </w:r>
        </w:p>
      </w:tc>
    </w:tr>
    <w:tr w:rsidR="00EA3AFA"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3AFA" w:rsidRDefault="00EA3AFA">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EA3AFA" w:rsidRDefault="00EA3AFA">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EA3AFA" w:rsidRPr="00821E80" w:rsidRDefault="00EA3AFA" w:rsidP="00821E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AFA" w:rsidRPr="00350030" w:rsidRDefault="00EA3AFA" w:rsidP="0035003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107044BD"/>
    <w:multiLevelType w:val="hybridMultilevel"/>
    <w:tmpl w:val="0EBA63F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5">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15D48C6"/>
    <w:multiLevelType w:val="hybridMultilevel"/>
    <w:tmpl w:val="A2D8BD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5E40595"/>
    <w:multiLevelType w:val="multilevel"/>
    <w:tmpl w:val="A994316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C8B3B7F"/>
    <w:multiLevelType w:val="hybridMultilevel"/>
    <w:tmpl w:val="2B9410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3B51CBA"/>
    <w:multiLevelType w:val="hybridMultilevel"/>
    <w:tmpl w:val="916A197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283B0F61"/>
    <w:multiLevelType w:val="hybridMultilevel"/>
    <w:tmpl w:val="9138BE8A"/>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A22055A"/>
    <w:multiLevelType w:val="hybridMultilevel"/>
    <w:tmpl w:val="D9204FB8"/>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428" w:hanging="360"/>
      </w:pPr>
      <w:rPr>
        <w:rFonts w:ascii="Courier New" w:hAnsi="Courier New" w:cs="Courier New" w:hint="default"/>
      </w:rPr>
    </w:lvl>
    <w:lvl w:ilvl="2" w:tplc="041A0005">
      <w:start w:val="1"/>
      <w:numFmt w:val="bullet"/>
      <w:lvlText w:val=""/>
      <w:lvlJc w:val="left"/>
      <w:pPr>
        <w:ind w:left="2148" w:hanging="360"/>
      </w:pPr>
      <w:rPr>
        <w:rFonts w:ascii="Wingdings" w:hAnsi="Wingdings" w:hint="default"/>
      </w:rPr>
    </w:lvl>
    <w:lvl w:ilvl="3" w:tplc="041A0001">
      <w:start w:val="1"/>
      <w:numFmt w:val="bullet"/>
      <w:lvlText w:val=""/>
      <w:lvlJc w:val="left"/>
      <w:pPr>
        <w:ind w:left="2868" w:hanging="360"/>
      </w:pPr>
      <w:rPr>
        <w:rFonts w:ascii="Symbol" w:hAnsi="Symbol" w:hint="default"/>
      </w:rPr>
    </w:lvl>
    <w:lvl w:ilvl="4" w:tplc="041A0003">
      <w:start w:val="1"/>
      <w:numFmt w:val="bullet"/>
      <w:lvlText w:val="o"/>
      <w:lvlJc w:val="left"/>
      <w:pPr>
        <w:ind w:left="3588" w:hanging="360"/>
      </w:pPr>
      <w:rPr>
        <w:rFonts w:ascii="Courier New" w:hAnsi="Courier New" w:cs="Courier New" w:hint="default"/>
      </w:rPr>
    </w:lvl>
    <w:lvl w:ilvl="5" w:tplc="041A0005">
      <w:start w:val="1"/>
      <w:numFmt w:val="bullet"/>
      <w:lvlText w:val=""/>
      <w:lvlJc w:val="left"/>
      <w:pPr>
        <w:ind w:left="4308" w:hanging="360"/>
      </w:pPr>
      <w:rPr>
        <w:rFonts w:ascii="Wingdings" w:hAnsi="Wingdings" w:hint="default"/>
      </w:rPr>
    </w:lvl>
    <w:lvl w:ilvl="6" w:tplc="041A0001">
      <w:start w:val="1"/>
      <w:numFmt w:val="bullet"/>
      <w:lvlText w:val=""/>
      <w:lvlJc w:val="left"/>
      <w:pPr>
        <w:ind w:left="5028" w:hanging="360"/>
      </w:pPr>
      <w:rPr>
        <w:rFonts w:ascii="Symbol" w:hAnsi="Symbol" w:hint="default"/>
      </w:rPr>
    </w:lvl>
    <w:lvl w:ilvl="7" w:tplc="041A0003">
      <w:start w:val="1"/>
      <w:numFmt w:val="bullet"/>
      <w:lvlText w:val="o"/>
      <w:lvlJc w:val="left"/>
      <w:pPr>
        <w:ind w:left="5748" w:hanging="360"/>
      </w:pPr>
      <w:rPr>
        <w:rFonts w:ascii="Courier New" w:hAnsi="Courier New" w:cs="Courier New" w:hint="default"/>
      </w:rPr>
    </w:lvl>
    <w:lvl w:ilvl="8" w:tplc="041A0005">
      <w:start w:val="1"/>
      <w:numFmt w:val="bullet"/>
      <w:lvlText w:val=""/>
      <w:lvlJc w:val="left"/>
      <w:pPr>
        <w:ind w:left="6468" w:hanging="360"/>
      </w:pPr>
      <w:rPr>
        <w:rFonts w:ascii="Wingdings" w:hAnsi="Wingdings" w:hint="default"/>
      </w:rPr>
    </w:lvl>
  </w:abstractNum>
  <w:abstractNum w:abstractNumId="14">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E934045"/>
    <w:multiLevelType w:val="hybridMultilevel"/>
    <w:tmpl w:val="13BA2018"/>
    <w:lvl w:ilvl="0" w:tplc="C08C3E82">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45853FF0"/>
    <w:multiLevelType w:val="hybridMultilevel"/>
    <w:tmpl w:val="5BDEC8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D2A4C68"/>
    <w:multiLevelType w:val="hybridMultilevel"/>
    <w:tmpl w:val="8A5A1950"/>
    <w:lvl w:ilvl="0" w:tplc="C08C3E8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5">
    <w:nsid w:val="64E60830"/>
    <w:multiLevelType w:val="hybridMultilevel"/>
    <w:tmpl w:val="DDFCB70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8537A3A"/>
    <w:multiLevelType w:val="hybridMultilevel"/>
    <w:tmpl w:val="2EEEC08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8">
    <w:nsid w:val="788421E9"/>
    <w:multiLevelType w:val="hybridMultilevel"/>
    <w:tmpl w:val="FA52BF6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BA9EC412">
      <w:numFmt w:val="bullet"/>
      <w:lvlText w:val="−"/>
      <w:lvlJc w:val="left"/>
      <w:pPr>
        <w:ind w:left="3600" w:hanging="360"/>
      </w:pPr>
      <w:rPr>
        <w:rFonts w:ascii="Arial" w:eastAsia="Times New Roman" w:hAnsi="Arial" w:cs="Aria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F4C4CA6"/>
    <w:multiLevelType w:val="hybridMultilevel"/>
    <w:tmpl w:val="D5246AE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3">
      <w:start w:val="1"/>
      <w:numFmt w:val="bullet"/>
      <w:lvlText w:val="o"/>
      <w:lvlJc w:val="left"/>
      <w:pPr>
        <w:ind w:left="2160" w:hanging="360"/>
      </w:pPr>
      <w:rPr>
        <w:rFonts w:ascii="Courier New" w:hAnsi="Courier New" w:cs="Courier New"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4"/>
  </w:num>
  <w:num w:numId="2">
    <w:abstractNumId w:val="21"/>
  </w:num>
  <w:num w:numId="3">
    <w:abstractNumId w:val="27"/>
  </w:num>
  <w:num w:numId="4">
    <w:abstractNumId w:val="31"/>
  </w:num>
  <w:num w:numId="5">
    <w:abstractNumId w:val="20"/>
  </w:num>
  <w:num w:numId="6">
    <w:abstractNumId w:val="2"/>
  </w:num>
  <w:num w:numId="7">
    <w:abstractNumId w:val="29"/>
  </w:num>
  <w:num w:numId="8">
    <w:abstractNumId w:val="14"/>
  </w:num>
  <w:num w:numId="9">
    <w:abstractNumId w:val="5"/>
  </w:num>
  <w:num w:numId="10">
    <w:abstractNumId w:val="6"/>
  </w:num>
  <w:num w:numId="11">
    <w:abstractNumId w:val="19"/>
  </w:num>
  <w:num w:numId="12">
    <w:abstractNumId w:val="17"/>
  </w:num>
  <w:num w:numId="13">
    <w:abstractNumId w:val="10"/>
  </w:num>
  <w:num w:numId="14">
    <w:abstractNumId w:val="7"/>
  </w:num>
  <w:num w:numId="15">
    <w:abstractNumId w:val="28"/>
  </w:num>
  <w:num w:numId="16">
    <w:abstractNumId w:val="18"/>
  </w:num>
  <w:num w:numId="17">
    <w:abstractNumId w:val="30"/>
  </w:num>
  <w:num w:numId="18">
    <w:abstractNumId w:val="16"/>
  </w:num>
  <w:num w:numId="19">
    <w:abstractNumId w:val="12"/>
  </w:num>
  <w:num w:numId="20">
    <w:abstractNumId w:val="23"/>
  </w:num>
  <w:num w:numId="21">
    <w:abstractNumId w:val="8"/>
  </w:num>
  <w:num w:numId="22">
    <w:abstractNumId w:val="3"/>
  </w:num>
  <w:num w:numId="23">
    <w:abstractNumId w:val="25"/>
  </w:num>
  <w:num w:numId="24">
    <w:abstractNumId w:val="26"/>
  </w:num>
  <w:num w:numId="25">
    <w:abstractNumId w:val="4"/>
  </w:num>
  <w:num w:numId="26">
    <w:abstractNumId w:val="15"/>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513025"/>
  </w:hdrShapeDefaults>
  <w:footnotePr>
    <w:footnote w:id="-1"/>
    <w:footnote w:id="0"/>
  </w:footnotePr>
  <w:endnotePr>
    <w:endnote w:id="-1"/>
    <w:endnote w:id="0"/>
  </w:endnotePr>
  <w:compat/>
  <w:rsids>
    <w:rsidRoot w:val="00A8795F"/>
    <w:rsid w:val="00001914"/>
    <w:rsid w:val="00001FE6"/>
    <w:rsid w:val="00002A35"/>
    <w:rsid w:val="00003BF0"/>
    <w:rsid w:val="000055B4"/>
    <w:rsid w:val="00006B93"/>
    <w:rsid w:val="000074D6"/>
    <w:rsid w:val="0000765E"/>
    <w:rsid w:val="0000785F"/>
    <w:rsid w:val="00007D5E"/>
    <w:rsid w:val="00007F75"/>
    <w:rsid w:val="000112D2"/>
    <w:rsid w:val="000115CE"/>
    <w:rsid w:val="00012379"/>
    <w:rsid w:val="00013699"/>
    <w:rsid w:val="00013FDF"/>
    <w:rsid w:val="000146AD"/>
    <w:rsid w:val="00016744"/>
    <w:rsid w:val="00020393"/>
    <w:rsid w:val="000231A5"/>
    <w:rsid w:val="00023B69"/>
    <w:rsid w:val="00026B7E"/>
    <w:rsid w:val="000270F7"/>
    <w:rsid w:val="000277C3"/>
    <w:rsid w:val="00031651"/>
    <w:rsid w:val="000320DE"/>
    <w:rsid w:val="00032EB0"/>
    <w:rsid w:val="00034922"/>
    <w:rsid w:val="00034955"/>
    <w:rsid w:val="00040D7D"/>
    <w:rsid w:val="00041782"/>
    <w:rsid w:val="000426E9"/>
    <w:rsid w:val="00042F43"/>
    <w:rsid w:val="00043319"/>
    <w:rsid w:val="00044DAA"/>
    <w:rsid w:val="0004585C"/>
    <w:rsid w:val="00045FD2"/>
    <w:rsid w:val="0004662B"/>
    <w:rsid w:val="000506CC"/>
    <w:rsid w:val="00050D63"/>
    <w:rsid w:val="000512BD"/>
    <w:rsid w:val="00052049"/>
    <w:rsid w:val="000541FD"/>
    <w:rsid w:val="0005544E"/>
    <w:rsid w:val="00055ED5"/>
    <w:rsid w:val="00056F6C"/>
    <w:rsid w:val="00057C95"/>
    <w:rsid w:val="00060AB5"/>
    <w:rsid w:val="000612F2"/>
    <w:rsid w:val="000627CC"/>
    <w:rsid w:val="00062B2F"/>
    <w:rsid w:val="00064290"/>
    <w:rsid w:val="00064EAE"/>
    <w:rsid w:val="00065413"/>
    <w:rsid w:val="0006564D"/>
    <w:rsid w:val="0006652E"/>
    <w:rsid w:val="0006773E"/>
    <w:rsid w:val="00070190"/>
    <w:rsid w:val="00070E94"/>
    <w:rsid w:val="00072E0F"/>
    <w:rsid w:val="000743D0"/>
    <w:rsid w:val="0007696A"/>
    <w:rsid w:val="00077CF8"/>
    <w:rsid w:val="000803C1"/>
    <w:rsid w:val="00080DD5"/>
    <w:rsid w:val="00082A9B"/>
    <w:rsid w:val="00082C65"/>
    <w:rsid w:val="00082ED7"/>
    <w:rsid w:val="00082F03"/>
    <w:rsid w:val="0008335A"/>
    <w:rsid w:val="0008392A"/>
    <w:rsid w:val="00084282"/>
    <w:rsid w:val="00085F3C"/>
    <w:rsid w:val="000870FA"/>
    <w:rsid w:val="00087676"/>
    <w:rsid w:val="00092D6F"/>
    <w:rsid w:val="00093C28"/>
    <w:rsid w:val="00094246"/>
    <w:rsid w:val="00094E51"/>
    <w:rsid w:val="00097726"/>
    <w:rsid w:val="000A026F"/>
    <w:rsid w:val="000A22ED"/>
    <w:rsid w:val="000A2D56"/>
    <w:rsid w:val="000A32F5"/>
    <w:rsid w:val="000A34B6"/>
    <w:rsid w:val="000A4327"/>
    <w:rsid w:val="000A4DEC"/>
    <w:rsid w:val="000A7C27"/>
    <w:rsid w:val="000A7E20"/>
    <w:rsid w:val="000B525E"/>
    <w:rsid w:val="000B54BD"/>
    <w:rsid w:val="000B6400"/>
    <w:rsid w:val="000C0C2A"/>
    <w:rsid w:val="000C0EB0"/>
    <w:rsid w:val="000C0FCB"/>
    <w:rsid w:val="000C1E04"/>
    <w:rsid w:val="000C3764"/>
    <w:rsid w:val="000C4446"/>
    <w:rsid w:val="000C5003"/>
    <w:rsid w:val="000C60A3"/>
    <w:rsid w:val="000C66D3"/>
    <w:rsid w:val="000C6C9E"/>
    <w:rsid w:val="000D0864"/>
    <w:rsid w:val="000D08F3"/>
    <w:rsid w:val="000D376C"/>
    <w:rsid w:val="000D416E"/>
    <w:rsid w:val="000D4C04"/>
    <w:rsid w:val="000D4F67"/>
    <w:rsid w:val="000D7FB2"/>
    <w:rsid w:val="000E09D5"/>
    <w:rsid w:val="000E1410"/>
    <w:rsid w:val="000E155E"/>
    <w:rsid w:val="000E1CBF"/>
    <w:rsid w:val="000E2A50"/>
    <w:rsid w:val="000E4210"/>
    <w:rsid w:val="000E46BC"/>
    <w:rsid w:val="000E4D31"/>
    <w:rsid w:val="000E585F"/>
    <w:rsid w:val="000E6502"/>
    <w:rsid w:val="000E769A"/>
    <w:rsid w:val="000F0354"/>
    <w:rsid w:val="000F0BCB"/>
    <w:rsid w:val="000F0CF8"/>
    <w:rsid w:val="000F1A41"/>
    <w:rsid w:val="000F2104"/>
    <w:rsid w:val="000F33AE"/>
    <w:rsid w:val="000F415D"/>
    <w:rsid w:val="000F5020"/>
    <w:rsid w:val="00101DF0"/>
    <w:rsid w:val="00102300"/>
    <w:rsid w:val="001040C4"/>
    <w:rsid w:val="0010469E"/>
    <w:rsid w:val="00104C81"/>
    <w:rsid w:val="00104EA8"/>
    <w:rsid w:val="001050DF"/>
    <w:rsid w:val="00107D74"/>
    <w:rsid w:val="00110C4F"/>
    <w:rsid w:val="001110EA"/>
    <w:rsid w:val="00111D86"/>
    <w:rsid w:val="00112237"/>
    <w:rsid w:val="0011252F"/>
    <w:rsid w:val="0011347B"/>
    <w:rsid w:val="0011463A"/>
    <w:rsid w:val="0011497D"/>
    <w:rsid w:val="001166B6"/>
    <w:rsid w:val="0011765A"/>
    <w:rsid w:val="00117AF4"/>
    <w:rsid w:val="00117FA6"/>
    <w:rsid w:val="0012020B"/>
    <w:rsid w:val="00121DFE"/>
    <w:rsid w:val="00122126"/>
    <w:rsid w:val="00125F2A"/>
    <w:rsid w:val="0012630C"/>
    <w:rsid w:val="00130259"/>
    <w:rsid w:val="001306C9"/>
    <w:rsid w:val="00130E37"/>
    <w:rsid w:val="00133117"/>
    <w:rsid w:val="00133F36"/>
    <w:rsid w:val="00134D96"/>
    <w:rsid w:val="0013654C"/>
    <w:rsid w:val="00137C0A"/>
    <w:rsid w:val="00140BA4"/>
    <w:rsid w:val="0014141E"/>
    <w:rsid w:val="001446D2"/>
    <w:rsid w:val="00144D90"/>
    <w:rsid w:val="00145C70"/>
    <w:rsid w:val="001465A8"/>
    <w:rsid w:val="00146A58"/>
    <w:rsid w:val="00146CC7"/>
    <w:rsid w:val="00146F26"/>
    <w:rsid w:val="0014703A"/>
    <w:rsid w:val="0014782C"/>
    <w:rsid w:val="00147C12"/>
    <w:rsid w:val="00147C42"/>
    <w:rsid w:val="00150033"/>
    <w:rsid w:val="0015015B"/>
    <w:rsid w:val="00150CA7"/>
    <w:rsid w:val="001539AC"/>
    <w:rsid w:val="00154475"/>
    <w:rsid w:val="00154629"/>
    <w:rsid w:val="00154850"/>
    <w:rsid w:val="00154D3D"/>
    <w:rsid w:val="0015572C"/>
    <w:rsid w:val="00157391"/>
    <w:rsid w:val="001606E0"/>
    <w:rsid w:val="00160F79"/>
    <w:rsid w:val="00161E5E"/>
    <w:rsid w:val="00162B84"/>
    <w:rsid w:val="001646A8"/>
    <w:rsid w:val="00164D33"/>
    <w:rsid w:val="00164D56"/>
    <w:rsid w:val="001655A4"/>
    <w:rsid w:val="00165A89"/>
    <w:rsid w:val="00165FC8"/>
    <w:rsid w:val="00172091"/>
    <w:rsid w:val="00172556"/>
    <w:rsid w:val="00172FC8"/>
    <w:rsid w:val="00175950"/>
    <w:rsid w:val="0017769C"/>
    <w:rsid w:val="00180389"/>
    <w:rsid w:val="00183BC0"/>
    <w:rsid w:val="001856D2"/>
    <w:rsid w:val="00185E05"/>
    <w:rsid w:val="00187FF9"/>
    <w:rsid w:val="001909A3"/>
    <w:rsid w:val="00191A2F"/>
    <w:rsid w:val="00192FB6"/>
    <w:rsid w:val="0019394F"/>
    <w:rsid w:val="001940DE"/>
    <w:rsid w:val="00195543"/>
    <w:rsid w:val="001977B5"/>
    <w:rsid w:val="00197A56"/>
    <w:rsid w:val="001A108A"/>
    <w:rsid w:val="001A12CA"/>
    <w:rsid w:val="001A199D"/>
    <w:rsid w:val="001A1C7A"/>
    <w:rsid w:val="001A2E5D"/>
    <w:rsid w:val="001A55BE"/>
    <w:rsid w:val="001A5B8D"/>
    <w:rsid w:val="001A72FA"/>
    <w:rsid w:val="001B231C"/>
    <w:rsid w:val="001B4D1B"/>
    <w:rsid w:val="001B5657"/>
    <w:rsid w:val="001B67F2"/>
    <w:rsid w:val="001B687A"/>
    <w:rsid w:val="001C1CF5"/>
    <w:rsid w:val="001C4115"/>
    <w:rsid w:val="001C4275"/>
    <w:rsid w:val="001C456F"/>
    <w:rsid w:val="001C4D29"/>
    <w:rsid w:val="001C609D"/>
    <w:rsid w:val="001C66FD"/>
    <w:rsid w:val="001C674C"/>
    <w:rsid w:val="001D0AB1"/>
    <w:rsid w:val="001D17E7"/>
    <w:rsid w:val="001D1B8A"/>
    <w:rsid w:val="001D2066"/>
    <w:rsid w:val="001D2717"/>
    <w:rsid w:val="001D4A18"/>
    <w:rsid w:val="001D4CC1"/>
    <w:rsid w:val="001D4DA6"/>
    <w:rsid w:val="001D5431"/>
    <w:rsid w:val="001D5D35"/>
    <w:rsid w:val="001D5FD1"/>
    <w:rsid w:val="001D6EF3"/>
    <w:rsid w:val="001D7D51"/>
    <w:rsid w:val="001E3262"/>
    <w:rsid w:val="001E34DE"/>
    <w:rsid w:val="001E376F"/>
    <w:rsid w:val="001E38A7"/>
    <w:rsid w:val="001E3EDC"/>
    <w:rsid w:val="001E6F4E"/>
    <w:rsid w:val="001E77B9"/>
    <w:rsid w:val="001F006E"/>
    <w:rsid w:val="001F1BD6"/>
    <w:rsid w:val="001F23F9"/>
    <w:rsid w:val="001F3175"/>
    <w:rsid w:val="001F5407"/>
    <w:rsid w:val="001F5B86"/>
    <w:rsid w:val="001F7F27"/>
    <w:rsid w:val="0020416E"/>
    <w:rsid w:val="00204484"/>
    <w:rsid w:val="00204C56"/>
    <w:rsid w:val="00210640"/>
    <w:rsid w:val="00210E76"/>
    <w:rsid w:val="00211CA6"/>
    <w:rsid w:val="00211FEB"/>
    <w:rsid w:val="00213E80"/>
    <w:rsid w:val="00213F8C"/>
    <w:rsid w:val="002148C8"/>
    <w:rsid w:val="00215886"/>
    <w:rsid w:val="002173B9"/>
    <w:rsid w:val="00220774"/>
    <w:rsid w:val="0022207C"/>
    <w:rsid w:val="002232A1"/>
    <w:rsid w:val="002233D5"/>
    <w:rsid w:val="00223EB4"/>
    <w:rsid w:val="00224435"/>
    <w:rsid w:val="00226B63"/>
    <w:rsid w:val="0022737C"/>
    <w:rsid w:val="002306B3"/>
    <w:rsid w:val="00232409"/>
    <w:rsid w:val="002327AF"/>
    <w:rsid w:val="00233F7F"/>
    <w:rsid w:val="00234559"/>
    <w:rsid w:val="00234FE8"/>
    <w:rsid w:val="002350B0"/>
    <w:rsid w:val="002358A4"/>
    <w:rsid w:val="002367F8"/>
    <w:rsid w:val="00237916"/>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3422"/>
    <w:rsid w:val="002539A5"/>
    <w:rsid w:val="002557AD"/>
    <w:rsid w:val="00256DB3"/>
    <w:rsid w:val="00256FDA"/>
    <w:rsid w:val="00257F87"/>
    <w:rsid w:val="00257FAC"/>
    <w:rsid w:val="0026004B"/>
    <w:rsid w:val="00261EE5"/>
    <w:rsid w:val="00262165"/>
    <w:rsid w:val="002632F5"/>
    <w:rsid w:val="00264D82"/>
    <w:rsid w:val="00264E85"/>
    <w:rsid w:val="002652EA"/>
    <w:rsid w:val="00272121"/>
    <w:rsid w:val="002722A2"/>
    <w:rsid w:val="00273814"/>
    <w:rsid w:val="00274BF3"/>
    <w:rsid w:val="00275503"/>
    <w:rsid w:val="00276799"/>
    <w:rsid w:val="0028226F"/>
    <w:rsid w:val="00282314"/>
    <w:rsid w:val="0028309D"/>
    <w:rsid w:val="00283CD2"/>
    <w:rsid w:val="002857E3"/>
    <w:rsid w:val="0028636C"/>
    <w:rsid w:val="00290090"/>
    <w:rsid w:val="00290C89"/>
    <w:rsid w:val="00293502"/>
    <w:rsid w:val="00294BB1"/>
    <w:rsid w:val="00296F8C"/>
    <w:rsid w:val="002A100C"/>
    <w:rsid w:val="002A2959"/>
    <w:rsid w:val="002A375E"/>
    <w:rsid w:val="002A497A"/>
    <w:rsid w:val="002A4CA9"/>
    <w:rsid w:val="002A6CA9"/>
    <w:rsid w:val="002A7744"/>
    <w:rsid w:val="002B062A"/>
    <w:rsid w:val="002B12A8"/>
    <w:rsid w:val="002B1446"/>
    <w:rsid w:val="002B2714"/>
    <w:rsid w:val="002B41E6"/>
    <w:rsid w:val="002B4326"/>
    <w:rsid w:val="002B49E0"/>
    <w:rsid w:val="002B5B70"/>
    <w:rsid w:val="002B61DD"/>
    <w:rsid w:val="002B6DE2"/>
    <w:rsid w:val="002C038D"/>
    <w:rsid w:val="002C04B6"/>
    <w:rsid w:val="002C1602"/>
    <w:rsid w:val="002C34F7"/>
    <w:rsid w:val="002C4D9A"/>
    <w:rsid w:val="002C6E67"/>
    <w:rsid w:val="002C7533"/>
    <w:rsid w:val="002C7607"/>
    <w:rsid w:val="002D19DC"/>
    <w:rsid w:val="002D3C9F"/>
    <w:rsid w:val="002D3F2A"/>
    <w:rsid w:val="002D5F59"/>
    <w:rsid w:val="002E0770"/>
    <w:rsid w:val="002E1209"/>
    <w:rsid w:val="002E1263"/>
    <w:rsid w:val="002E6134"/>
    <w:rsid w:val="002E72EF"/>
    <w:rsid w:val="002E7DF8"/>
    <w:rsid w:val="002F004B"/>
    <w:rsid w:val="002F1537"/>
    <w:rsid w:val="002F181C"/>
    <w:rsid w:val="002F1EF3"/>
    <w:rsid w:val="002F3463"/>
    <w:rsid w:val="002F348B"/>
    <w:rsid w:val="002F3C45"/>
    <w:rsid w:val="002F4EAD"/>
    <w:rsid w:val="002F628F"/>
    <w:rsid w:val="002F6EF6"/>
    <w:rsid w:val="002F71D5"/>
    <w:rsid w:val="003000BD"/>
    <w:rsid w:val="0030267F"/>
    <w:rsid w:val="0030299F"/>
    <w:rsid w:val="003029F0"/>
    <w:rsid w:val="00302E3D"/>
    <w:rsid w:val="00305AD7"/>
    <w:rsid w:val="0031141E"/>
    <w:rsid w:val="003116F9"/>
    <w:rsid w:val="00314E95"/>
    <w:rsid w:val="00315D59"/>
    <w:rsid w:val="003170B1"/>
    <w:rsid w:val="003172AA"/>
    <w:rsid w:val="003173AD"/>
    <w:rsid w:val="00317D0F"/>
    <w:rsid w:val="003202CD"/>
    <w:rsid w:val="00322F37"/>
    <w:rsid w:val="0032406E"/>
    <w:rsid w:val="00324072"/>
    <w:rsid w:val="00327E43"/>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2545"/>
    <w:rsid w:val="0035283A"/>
    <w:rsid w:val="00353427"/>
    <w:rsid w:val="00353836"/>
    <w:rsid w:val="003556A0"/>
    <w:rsid w:val="00361FEE"/>
    <w:rsid w:val="00362CA9"/>
    <w:rsid w:val="003636F6"/>
    <w:rsid w:val="00365AE2"/>
    <w:rsid w:val="00367589"/>
    <w:rsid w:val="003709A1"/>
    <w:rsid w:val="0037104E"/>
    <w:rsid w:val="0037151A"/>
    <w:rsid w:val="00372988"/>
    <w:rsid w:val="003747D7"/>
    <w:rsid w:val="003761DA"/>
    <w:rsid w:val="0037677F"/>
    <w:rsid w:val="003776D8"/>
    <w:rsid w:val="00380116"/>
    <w:rsid w:val="00380379"/>
    <w:rsid w:val="00380998"/>
    <w:rsid w:val="00381456"/>
    <w:rsid w:val="003818F8"/>
    <w:rsid w:val="00383351"/>
    <w:rsid w:val="00383AF4"/>
    <w:rsid w:val="00383E7A"/>
    <w:rsid w:val="003846A3"/>
    <w:rsid w:val="00385AF4"/>
    <w:rsid w:val="00385E26"/>
    <w:rsid w:val="00386961"/>
    <w:rsid w:val="00386BBE"/>
    <w:rsid w:val="00386F3C"/>
    <w:rsid w:val="00390158"/>
    <w:rsid w:val="0039049B"/>
    <w:rsid w:val="003904ED"/>
    <w:rsid w:val="003915C6"/>
    <w:rsid w:val="00394C12"/>
    <w:rsid w:val="0039533E"/>
    <w:rsid w:val="00395831"/>
    <w:rsid w:val="00396EBB"/>
    <w:rsid w:val="003A0E88"/>
    <w:rsid w:val="003A1D37"/>
    <w:rsid w:val="003A2EE0"/>
    <w:rsid w:val="003A3280"/>
    <w:rsid w:val="003A4633"/>
    <w:rsid w:val="003A464E"/>
    <w:rsid w:val="003A5C37"/>
    <w:rsid w:val="003B0223"/>
    <w:rsid w:val="003B16EA"/>
    <w:rsid w:val="003B1A07"/>
    <w:rsid w:val="003B1E1F"/>
    <w:rsid w:val="003B307B"/>
    <w:rsid w:val="003B4246"/>
    <w:rsid w:val="003B4339"/>
    <w:rsid w:val="003B7B05"/>
    <w:rsid w:val="003B7FF0"/>
    <w:rsid w:val="003C1733"/>
    <w:rsid w:val="003C1CB7"/>
    <w:rsid w:val="003C1F8F"/>
    <w:rsid w:val="003C2386"/>
    <w:rsid w:val="003C2533"/>
    <w:rsid w:val="003C54E4"/>
    <w:rsid w:val="003C5710"/>
    <w:rsid w:val="003D0A58"/>
    <w:rsid w:val="003D1E07"/>
    <w:rsid w:val="003D22B3"/>
    <w:rsid w:val="003D319D"/>
    <w:rsid w:val="003E158B"/>
    <w:rsid w:val="003E15D4"/>
    <w:rsid w:val="003E1C8E"/>
    <w:rsid w:val="003E4A05"/>
    <w:rsid w:val="003E5F1A"/>
    <w:rsid w:val="003E7262"/>
    <w:rsid w:val="003F1A58"/>
    <w:rsid w:val="003F2516"/>
    <w:rsid w:val="003F43BD"/>
    <w:rsid w:val="003F463E"/>
    <w:rsid w:val="003F4B30"/>
    <w:rsid w:val="003F4B83"/>
    <w:rsid w:val="003F4BA8"/>
    <w:rsid w:val="003F4C53"/>
    <w:rsid w:val="003F552F"/>
    <w:rsid w:val="003F6E36"/>
    <w:rsid w:val="003F76FC"/>
    <w:rsid w:val="0040304D"/>
    <w:rsid w:val="00403293"/>
    <w:rsid w:val="00403ABB"/>
    <w:rsid w:val="00404C75"/>
    <w:rsid w:val="0040684D"/>
    <w:rsid w:val="00406EA2"/>
    <w:rsid w:val="00407531"/>
    <w:rsid w:val="0040791F"/>
    <w:rsid w:val="00407A93"/>
    <w:rsid w:val="004108F2"/>
    <w:rsid w:val="0041158C"/>
    <w:rsid w:val="00411F5B"/>
    <w:rsid w:val="0041370C"/>
    <w:rsid w:val="00414339"/>
    <w:rsid w:val="00414CAC"/>
    <w:rsid w:val="004152B1"/>
    <w:rsid w:val="00415BEF"/>
    <w:rsid w:val="00416C13"/>
    <w:rsid w:val="00420A68"/>
    <w:rsid w:val="004215BA"/>
    <w:rsid w:val="0042583C"/>
    <w:rsid w:val="00427209"/>
    <w:rsid w:val="00431B23"/>
    <w:rsid w:val="00432C4A"/>
    <w:rsid w:val="00432CF4"/>
    <w:rsid w:val="004347B2"/>
    <w:rsid w:val="00434DF9"/>
    <w:rsid w:val="00434F2D"/>
    <w:rsid w:val="00435AA7"/>
    <w:rsid w:val="00437408"/>
    <w:rsid w:val="004429C0"/>
    <w:rsid w:val="00443729"/>
    <w:rsid w:val="00444CB4"/>
    <w:rsid w:val="00445A8F"/>
    <w:rsid w:val="004460FF"/>
    <w:rsid w:val="00446940"/>
    <w:rsid w:val="00450224"/>
    <w:rsid w:val="00450360"/>
    <w:rsid w:val="004508B9"/>
    <w:rsid w:val="00450ABC"/>
    <w:rsid w:val="00452C48"/>
    <w:rsid w:val="00453EA1"/>
    <w:rsid w:val="00455DF0"/>
    <w:rsid w:val="0045759D"/>
    <w:rsid w:val="00461955"/>
    <w:rsid w:val="00462171"/>
    <w:rsid w:val="00463647"/>
    <w:rsid w:val="00464015"/>
    <w:rsid w:val="00464168"/>
    <w:rsid w:val="004647AF"/>
    <w:rsid w:val="00466673"/>
    <w:rsid w:val="00470D6E"/>
    <w:rsid w:val="00471A7F"/>
    <w:rsid w:val="0047297C"/>
    <w:rsid w:val="00474417"/>
    <w:rsid w:val="0047519E"/>
    <w:rsid w:val="004752F6"/>
    <w:rsid w:val="0047541D"/>
    <w:rsid w:val="00476BAE"/>
    <w:rsid w:val="00477294"/>
    <w:rsid w:val="00480101"/>
    <w:rsid w:val="00480B83"/>
    <w:rsid w:val="00480E0E"/>
    <w:rsid w:val="00482BC4"/>
    <w:rsid w:val="00482C3C"/>
    <w:rsid w:val="00482DED"/>
    <w:rsid w:val="00486F07"/>
    <w:rsid w:val="004903CE"/>
    <w:rsid w:val="0049103D"/>
    <w:rsid w:val="00491CC1"/>
    <w:rsid w:val="00492085"/>
    <w:rsid w:val="0049215D"/>
    <w:rsid w:val="00493510"/>
    <w:rsid w:val="00494B46"/>
    <w:rsid w:val="00496EB8"/>
    <w:rsid w:val="004A0617"/>
    <w:rsid w:val="004A1581"/>
    <w:rsid w:val="004A1D1C"/>
    <w:rsid w:val="004A37EE"/>
    <w:rsid w:val="004A383B"/>
    <w:rsid w:val="004A400E"/>
    <w:rsid w:val="004A47CD"/>
    <w:rsid w:val="004A5EC3"/>
    <w:rsid w:val="004A7129"/>
    <w:rsid w:val="004A7AE7"/>
    <w:rsid w:val="004A7BC9"/>
    <w:rsid w:val="004B2776"/>
    <w:rsid w:val="004B2DEC"/>
    <w:rsid w:val="004B3913"/>
    <w:rsid w:val="004B4100"/>
    <w:rsid w:val="004B4E06"/>
    <w:rsid w:val="004B6448"/>
    <w:rsid w:val="004B6E91"/>
    <w:rsid w:val="004C095B"/>
    <w:rsid w:val="004C4345"/>
    <w:rsid w:val="004C4658"/>
    <w:rsid w:val="004C4FFE"/>
    <w:rsid w:val="004C5855"/>
    <w:rsid w:val="004C7A28"/>
    <w:rsid w:val="004D184E"/>
    <w:rsid w:val="004D22F1"/>
    <w:rsid w:val="004D3030"/>
    <w:rsid w:val="004D5924"/>
    <w:rsid w:val="004D6EA4"/>
    <w:rsid w:val="004E03D9"/>
    <w:rsid w:val="004E0844"/>
    <w:rsid w:val="004E0B63"/>
    <w:rsid w:val="004E13E6"/>
    <w:rsid w:val="004E3711"/>
    <w:rsid w:val="004E3D1A"/>
    <w:rsid w:val="004E41ED"/>
    <w:rsid w:val="004E5078"/>
    <w:rsid w:val="004E639C"/>
    <w:rsid w:val="004E70BB"/>
    <w:rsid w:val="004E723B"/>
    <w:rsid w:val="004E7BE5"/>
    <w:rsid w:val="004F0F36"/>
    <w:rsid w:val="004F23E4"/>
    <w:rsid w:val="004F2811"/>
    <w:rsid w:val="004F3902"/>
    <w:rsid w:val="004F4CB3"/>
    <w:rsid w:val="004F4ED8"/>
    <w:rsid w:val="004F7C32"/>
    <w:rsid w:val="00503A92"/>
    <w:rsid w:val="00503F39"/>
    <w:rsid w:val="0050526E"/>
    <w:rsid w:val="005121D2"/>
    <w:rsid w:val="00512DDE"/>
    <w:rsid w:val="00514E51"/>
    <w:rsid w:val="005153D2"/>
    <w:rsid w:val="0051571B"/>
    <w:rsid w:val="005157C0"/>
    <w:rsid w:val="0051621D"/>
    <w:rsid w:val="00517834"/>
    <w:rsid w:val="00520C9B"/>
    <w:rsid w:val="00520E14"/>
    <w:rsid w:val="005218C0"/>
    <w:rsid w:val="00521F2D"/>
    <w:rsid w:val="00522E0E"/>
    <w:rsid w:val="005237B4"/>
    <w:rsid w:val="00525C59"/>
    <w:rsid w:val="005261A9"/>
    <w:rsid w:val="00530259"/>
    <w:rsid w:val="0053151A"/>
    <w:rsid w:val="00532414"/>
    <w:rsid w:val="0053460C"/>
    <w:rsid w:val="00534D81"/>
    <w:rsid w:val="00535E69"/>
    <w:rsid w:val="0053741D"/>
    <w:rsid w:val="005405B8"/>
    <w:rsid w:val="00540E40"/>
    <w:rsid w:val="005411F9"/>
    <w:rsid w:val="00544416"/>
    <w:rsid w:val="00547658"/>
    <w:rsid w:val="005546D7"/>
    <w:rsid w:val="0055560B"/>
    <w:rsid w:val="005562C8"/>
    <w:rsid w:val="00556A17"/>
    <w:rsid w:val="005612B6"/>
    <w:rsid w:val="005636F5"/>
    <w:rsid w:val="005655AF"/>
    <w:rsid w:val="00565A9A"/>
    <w:rsid w:val="00567C30"/>
    <w:rsid w:val="00571FF0"/>
    <w:rsid w:val="00572706"/>
    <w:rsid w:val="00572F78"/>
    <w:rsid w:val="005751AB"/>
    <w:rsid w:val="0057559C"/>
    <w:rsid w:val="0057563D"/>
    <w:rsid w:val="005807DE"/>
    <w:rsid w:val="00581AC0"/>
    <w:rsid w:val="0058287F"/>
    <w:rsid w:val="0058366A"/>
    <w:rsid w:val="00584310"/>
    <w:rsid w:val="00584A40"/>
    <w:rsid w:val="00584A63"/>
    <w:rsid w:val="00586E1F"/>
    <w:rsid w:val="00587247"/>
    <w:rsid w:val="00587677"/>
    <w:rsid w:val="00587891"/>
    <w:rsid w:val="00590672"/>
    <w:rsid w:val="00590D21"/>
    <w:rsid w:val="00591CA8"/>
    <w:rsid w:val="005940B6"/>
    <w:rsid w:val="005957A9"/>
    <w:rsid w:val="00596E9E"/>
    <w:rsid w:val="00596F42"/>
    <w:rsid w:val="00596F6A"/>
    <w:rsid w:val="00597A4C"/>
    <w:rsid w:val="005A034D"/>
    <w:rsid w:val="005A0B9C"/>
    <w:rsid w:val="005A1798"/>
    <w:rsid w:val="005A339E"/>
    <w:rsid w:val="005A3C3F"/>
    <w:rsid w:val="005A4695"/>
    <w:rsid w:val="005A496D"/>
    <w:rsid w:val="005A518B"/>
    <w:rsid w:val="005A520E"/>
    <w:rsid w:val="005A5B8A"/>
    <w:rsid w:val="005A5CE3"/>
    <w:rsid w:val="005A6F25"/>
    <w:rsid w:val="005A6F9B"/>
    <w:rsid w:val="005B0A57"/>
    <w:rsid w:val="005B28B1"/>
    <w:rsid w:val="005B34EF"/>
    <w:rsid w:val="005B587A"/>
    <w:rsid w:val="005B6336"/>
    <w:rsid w:val="005C09C5"/>
    <w:rsid w:val="005C0A63"/>
    <w:rsid w:val="005C2A17"/>
    <w:rsid w:val="005C3FAE"/>
    <w:rsid w:val="005C58A5"/>
    <w:rsid w:val="005C79BA"/>
    <w:rsid w:val="005C7B4E"/>
    <w:rsid w:val="005D0210"/>
    <w:rsid w:val="005D2E8F"/>
    <w:rsid w:val="005D2EBB"/>
    <w:rsid w:val="005D343A"/>
    <w:rsid w:val="005D3A00"/>
    <w:rsid w:val="005D4073"/>
    <w:rsid w:val="005D4ECD"/>
    <w:rsid w:val="005D4EFE"/>
    <w:rsid w:val="005D5BFA"/>
    <w:rsid w:val="005D61DA"/>
    <w:rsid w:val="005D72F3"/>
    <w:rsid w:val="005D7CA0"/>
    <w:rsid w:val="005D7E20"/>
    <w:rsid w:val="005E0524"/>
    <w:rsid w:val="005E1994"/>
    <w:rsid w:val="005E2271"/>
    <w:rsid w:val="005E2C0F"/>
    <w:rsid w:val="005E3D57"/>
    <w:rsid w:val="005E3F04"/>
    <w:rsid w:val="005E710B"/>
    <w:rsid w:val="005F4BD8"/>
    <w:rsid w:val="005F4CF6"/>
    <w:rsid w:val="005F4F4B"/>
    <w:rsid w:val="005F5A8E"/>
    <w:rsid w:val="005F659D"/>
    <w:rsid w:val="005F75E7"/>
    <w:rsid w:val="0060208B"/>
    <w:rsid w:val="00602F2B"/>
    <w:rsid w:val="00605003"/>
    <w:rsid w:val="006054D9"/>
    <w:rsid w:val="00605894"/>
    <w:rsid w:val="00610AE2"/>
    <w:rsid w:val="00610B86"/>
    <w:rsid w:val="006119E6"/>
    <w:rsid w:val="006131C8"/>
    <w:rsid w:val="00613B11"/>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2795"/>
    <w:rsid w:val="00634C57"/>
    <w:rsid w:val="00635846"/>
    <w:rsid w:val="00635BEA"/>
    <w:rsid w:val="00637B91"/>
    <w:rsid w:val="0064000B"/>
    <w:rsid w:val="006413E5"/>
    <w:rsid w:val="00641B3F"/>
    <w:rsid w:val="00642290"/>
    <w:rsid w:val="00642462"/>
    <w:rsid w:val="006436CB"/>
    <w:rsid w:val="00644049"/>
    <w:rsid w:val="00645437"/>
    <w:rsid w:val="0064680E"/>
    <w:rsid w:val="006522E8"/>
    <w:rsid w:val="00654E1E"/>
    <w:rsid w:val="00655A64"/>
    <w:rsid w:val="00655FD7"/>
    <w:rsid w:val="00656171"/>
    <w:rsid w:val="006571A9"/>
    <w:rsid w:val="006635D2"/>
    <w:rsid w:val="00665041"/>
    <w:rsid w:val="0066642A"/>
    <w:rsid w:val="00666A49"/>
    <w:rsid w:val="00666BB4"/>
    <w:rsid w:val="00666F9C"/>
    <w:rsid w:val="00667069"/>
    <w:rsid w:val="00670701"/>
    <w:rsid w:val="00671452"/>
    <w:rsid w:val="00672135"/>
    <w:rsid w:val="0067341F"/>
    <w:rsid w:val="0067343C"/>
    <w:rsid w:val="0067465D"/>
    <w:rsid w:val="00674935"/>
    <w:rsid w:val="00674F2A"/>
    <w:rsid w:val="00675325"/>
    <w:rsid w:val="0067539C"/>
    <w:rsid w:val="00676115"/>
    <w:rsid w:val="00676B07"/>
    <w:rsid w:val="00681B26"/>
    <w:rsid w:val="00681C15"/>
    <w:rsid w:val="00681EFD"/>
    <w:rsid w:val="0068213F"/>
    <w:rsid w:val="006831F7"/>
    <w:rsid w:val="00684FE8"/>
    <w:rsid w:val="006852BD"/>
    <w:rsid w:val="0068572E"/>
    <w:rsid w:val="00685ABB"/>
    <w:rsid w:val="00685B60"/>
    <w:rsid w:val="00685DA0"/>
    <w:rsid w:val="006916C7"/>
    <w:rsid w:val="00693F99"/>
    <w:rsid w:val="00696013"/>
    <w:rsid w:val="00696E2A"/>
    <w:rsid w:val="006A0DFF"/>
    <w:rsid w:val="006A114E"/>
    <w:rsid w:val="006A1E15"/>
    <w:rsid w:val="006A278F"/>
    <w:rsid w:val="006A4710"/>
    <w:rsid w:val="006A5C09"/>
    <w:rsid w:val="006A693E"/>
    <w:rsid w:val="006A731B"/>
    <w:rsid w:val="006B126B"/>
    <w:rsid w:val="006B28AE"/>
    <w:rsid w:val="006B3A4B"/>
    <w:rsid w:val="006B4B58"/>
    <w:rsid w:val="006B53F9"/>
    <w:rsid w:val="006B5816"/>
    <w:rsid w:val="006B629F"/>
    <w:rsid w:val="006B6307"/>
    <w:rsid w:val="006B63CB"/>
    <w:rsid w:val="006B6ACC"/>
    <w:rsid w:val="006B7630"/>
    <w:rsid w:val="006B7E38"/>
    <w:rsid w:val="006C3295"/>
    <w:rsid w:val="006C4A35"/>
    <w:rsid w:val="006C5663"/>
    <w:rsid w:val="006C5ED0"/>
    <w:rsid w:val="006C705F"/>
    <w:rsid w:val="006C7D88"/>
    <w:rsid w:val="006D044C"/>
    <w:rsid w:val="006D19E6"/>
    <w:rsid w:val="006D35CD"/>
    <w:rsid w:val="006D771E"/>
    <w:rsid w:val="006E1277"/>
    <w:rsid w:val="006E4148"/>
    <w:rsid w:val="006E4D4C"/>
    <w:rsid w:val="006E60E1"/>
    <w:rsid w:val="006E78A3"/>
    <w:rsid w:val="006F1E58"/>
    <w:rsid w:val="006F29A7"/>
    <w:rsid w:val="006F3532"/>
    <w:rsid w:val="006F37E7"/>
    <w:rsid w:val="006F6435"/>
    <w:rsid w:val="006F726C"/>
    <w:rsid w:val="006F7468"/>
    <w:rsid w:val="006F7A5E"/>
    <w:rsid w:val="006F7C18"/>
    <w:rsid w:val="006F7DCC"/>
    <w:rsid w:val="007005A3"/>
    <w:rsid w:val="00702000"/>
    <w:rsid w:val="00703EEF"/>
    <w:rsid w:val="0070447D"/>
    <w:rsid w:val="007052E9"/>
    <w:rsid w:val="00705516"/>
    <w:rsid w:val="00705996"/>
    <w:rsid w:val="00706968"/>
    <w:rsid w:val="00706AAF"/>
    <w:rsid w:val="0071060F"/>
    <w:rsid w:val="00713735"/>
    <w:rsid w:val="00713A99"/>
    <w:rsid w:val="0071701B"/>
    <w:rsid w:val="00717682"/>
    <w:rsid w:val="0071784E"/>
    <w:rsid w:val="00722AD3"/>
    <w:rsid w:val="00723CA5"/>
    <w:rsid w:val="00726587"/>
    <w:rsid w:val="00730B31"/>
    <w:rsid w:val="00731E1A"/>
    <w:rsid w:val="00732A3D"/>
    <w:rsid w:val="00732BE8"/>
    <w:rsid w:val="00732DED"/>
    <w:rsid w:val="00735C70"/>
    <w:rsid w:val="00740F36"/>
    <w:rsid w:val="00743B68"/>
    <w:rsid w:val="0074445A"/>
    <w:rsid w:val="00745267"/>
    <w:rsid w:val="0074580B"/>
    <w:rsid w:val="00746AD9"/>
    <w:rsid w:val="0074721C"/>
    <w:rsid w:val="00747F96"/>
    <w:rsid w:val="00747F9E"/>
    <w:rsid w:val="007500EA"/>
    <w:rsid w:val="007507A2"/>
    <w:rsid w:val="00750E6E"/>
    <w:rsid w:val="0075219B"/>
    <w:rsid w:val="00753ACD"/>
    <w:rsid w:val="00754613"/>
    <w:rsid w:val="00755288"/>
    <w:rsid w:val="00756D16"/>
    <w:rsid w:val="0075773D"/>
    <w:rsid w:val="007604BE"/>
    <w:rsid w:val="0076114A"/>
    <w:rsid w:val="0076141C"/>
    <w:rsid w:val="0076170F"/>
    <w:rsid w:val="00762FDD"/>
    <w:rsid w:val="007639DD"/>
    <w:rsid w:val="0076577E"/>
    <w:rsid w:val="00765F12"/>
    <w:rsid w:val="00772295"/>
    <w:rsid w:val="00773B95"/>
    <w:rsid w:val="007752EA"/>
    <w:rsid w:val="00775428"/>
    <w:rsid w:val="007767EB"/>
    <w:rsid w:val="0077795C"/>
    <w:rsid w:val="00777B02"/>
    <w:rsid w:val="00780CBF"/>
    <w:rsid w:val="0078170B"/>
    <w:rsid w:val="007830D6"/>
    <w:rsid w:val="00784648"/>
    <w:rsid w:val="00784AF6"/>
    <w:rsid w:val="00784B8B"/>
    <w:rsid w:val="00784BED"/>
    <w:rsid w:val="00785C01"/>
    <w:rsid w:val="0078726F"/>
    <w:rsid w:val="00790099"/>
    <w:rsid w:val="00790712"/>
    <w:rsid w:val="00791D0A"/>
    <w:rsid w:val="00792AE0"/>
    <w:rsid w:val="00793CF2"/>
    <w:rsid w:val="00794CCF"/>
    <w:rsid w:val="00796C85"/>
    <w:rsid w:val="00797331"/>
    <w:rsid w:val="007A0976"/>
    <w:rsid w:val="007A0D13"/>
    <w:rsid w:val="007A13F8"/>
    <w:rsid w:val="007A1BCF"/>
    <w:rsid w:val="007A304E"/>
    <w:rsid w:val="007A30BC"/>
    <w:rsid w:val="007A450E"/>
    <w:rsid w:val="007A6657"/>
    <w:rsid w:val="007B3C2A"/>
    <w:rsid w:val="007B4D75"/>
    <w:rsid w:val="007B6133"/>
    <w:rsid w:val="007B6668"/>
    <w:rsid w:val="007C0A89"/>
    <w:rsid w:val="007C1D9A"/>
    <w:rsid w:val="007C35A7"/>
    <w:rsid w:val="007C3AD6"/>
    <w:rsid w:val="007C4541"/>
    <w:rsid w:val="007D13B6"/>
    <w:rsid w:val="007D1508"/>
    <w:rsid w:val="007D24FA"/>
    <w:rsid w:val="007D2754"/>
    <w:rsid w:val="007D383E"/>
    <w:rsid w:val="007D3AFE"/>
    <w:rsid w:val="007D4515"/>
    <w:rsid w:val="007D590D"/>
    <w:rsid w:val="007D6F8A"/>
    <w:rsid w:val="007E0365"/>
    <w:rsid w:val="007E0844"/>
    <w:rsid w:val="007E14B6"/>
    <w:rsid w:val="007E194A"/>
    <w:rsid w:val="007E6843"/>
    <w:rsid w:val="007E6E49"/>
    <w:rsid w:val="007F1502"/>
    <w:rsid w:val="007F2783"/>
    <w:rsid w:val="007F2CB6"/>
    <w:rsid w:val="007F324C"/>
    <w:rsid w:val="007F371D"/>
    <w:rsid w:val="007F68DF"/>
    <w:rsid w:val="007F7956"/>
    <w:rsid w:val="008018CC"/>
    <w:rsid w:val="00803F31"/>
    <w:rsid w:val="008074C8"/>
    <w:rsid w:val="008119C3"/>
    <w:rsid w:val="0081272B"/>
    <w:rsid w:val="00814A07"/>
    <w:rsid w:val="00815EDC"/>
    <w:rsid w:val="00816B11"/>
    <w:rsid w:val="008170E6"/>
    <w:rsid w:val="00821E80"/>
    <w:rsid w:val="0082263B"/>
    <w:rsid w:val="008234A0"/>
    <w:rsid w:val="008237D5"/>
    <w:rsid w:val="0082459E"/>
    <w:rsid w:val="008271BD"/>
    <w:rsid w:val="00830566"/>
    <w:rsid w:val="008306F6"/>
    <w:rsid w:val="00832C26"/>
    <w:rsid w:val="00832D64"/>
    <w:rsid w:val="00836FC5"/>
    <w:rsid w:val="00837B30"/>
    <w:rsid w:val="008401BB"/>
    <w:rsid w:val="00843AEF"/>
    <w:rsid w:val="0084501F"/>
    <w:rsid w:val="00846881"/>
    <w:rsid w:val="00846C42"/>
    <w:rsid w:val="00846DEC"/>
    <w:rsid w:val="008472FD"/>
    <w:rsid w:val="00850902"/>
    <w:rsid w:val="00850BD6"/>
    <w:rsid w:val="008513AF"/>
    <w:rsid w:val="00852368"/>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AD0"/>
    <w:rsid w:val="00874BFE"/>
    <w:rsid w:val="0087523D"/>
    <w:rsid w:val="0087629C"/>
    <w:rsid w:val="00876AC6"/>
    <w:rsid w:val="00881422"/>
    <w:rsid w:val="00882A23"/>
    <w:rsid w:val="00882CD0"/>
    <w:rsid w:val="0088355A"/>
    <w:rsid w:val="008844A4"/>
    <w:rsid w:val="00886D1A"/>
    <w:rsid w:val="0089029E"/>
    <w:rsid w:val="00890C05"/>
    <w:rsid w:val="00891298"/>
    <w:rsid w:val="00896004"/>
    <w:rsid w:val="00896C69"/>
    <w:rsid w:val="00897A4F"/>
    <w:rsid w:val="00897C9E"/>
    <w:rsid w:val="008A09FB"/>
    <w:rsid w:val="008A1886"/>
    <w:rsid w:val="008A19E7"/>
    <w:rsid w:val="008A2349"/>
    <w:rsid w:val="008A2D17"/>
    <w:rsid w:val="008A340A"/>
    <w:rsid w:val="008A391D"/>
    <w:rsid w:val="008A4895"/>
    <w:rsid w:val="008A515D"/>
    <w:rsid w:val="008A7649"/>
    <w:rsid w:val="008A7A42"/>
    <w:rsid w:val="008A7E20"/>
    <w:rsid w:val="008B253F"/>
    <w:rsid w:val="008B2891"/>
    <w:rsid w:val="008B3C6B"/>
    <w:rsid w:val="008B50D9"/>
    <w:rsid w:val="008B5631"/>
    <w:rsid w:val="008B574D"/>
    <w:rsid w:val="008B6469"/>
    <w:rsid w:val="008B7D56"/>
    <w:rsid w:val="008C0DB3"/>
    <w:rsid w:val="008C34F7"/>
    <w:rsid w:val="008C469B"/>
    <w:rsid w:val="008C65F4"/>
    <w:rsid w:val="008C74E9"/>
    <w:rsid w:val="008D0C63"/>
    <w:rsid w:val="008D1A03"/>
    <w:rsid w:val="008D2F57"/>
    <w:rsid w:val="008D476C"/>
    <w:rsid w:val="008D52A5"/>
    <w:rsid w:val="008D6DD7"/>
    <w:rsid w:val="008E16DF"/>
    <w:rsid w:val="008E3AC8"/>
    <w:rsid w:val="008E3F5E"/>
    <w:rsid w:val="008E5737"/>
    <w:rsid w:val="008E69D3"/>
    <w:rsid w:val="008E71F2"/>
    <w:rsid w:val="008E7D3A"/>
    <w:rsid w:val="008F02DF"/>
    <w:rsid w:val="008F05F4"/>
    <w:rsid w:val="008F0C62"/>
    <w:rsid w:val="008F3164"/>
    <w:rsid w:val="008F4357"/>
    <w:rsid w:val="008F47FA"/>
    <w:rsid w:val="008F4BAD"/>
    <w:rsid w:val="008F6F25"/>
    <w:rsid w:val="0090221D"/>
    <w:rsid w:val="009024F3"/>
    <w:rsid w:val="009025D6"/>
    <w:rsid w:val="00902BBD"/>
    <w:rsid w:val="00903130"/>
    <w:rsid w:val="00903819"/>
    <w:rsid w:val="009054CB"/>
    <w:rsid w:val="00905505"/>
    <w:rsid w:val="009059B7"/>
    <w:rsid w:val="009067A3"/>
    <w:rsid w:val="0090717A"/>
    <w:rsid w:val="009100D2"/>
    <w:rsid w:val="009104F0"/>
    <w:rsid w:val="00911964"/>
    <w:rsid w:val="00911A50"/>
    <w:rsid w:val="00912004"/>
    <w:rsid w:val="00912D72"/>
    <w:rsid w:val="00912E36"/>
    <w:rsid w:val="00913802"/>
    <w:rsid w:val="00913E72"/>
    <w:rsid w:val="00914BAB"/>
    <w:rsid w:val="00915120"/>
    <w:rsid w:val="009170B5"/>
    <w:rsid w:val="00917C10"/>
    <w:rsid w:val="00920A19"/>
    <w:rsid w:val="00921C90"/>
    <w:rsid w:val="009221F7"/>
    <w:rsid w:val="00922ABF"/>
    <w:rsid w:val="00923923"/>
    <w:rsid w:val="00923D85"/>
    <w:rsid w:val="00925C0B"/>
    <w:rsid w:val="009267D5"/>
    <w:rsid w:val="00927261"/>
    <w:rsid w:val="0093698D"/>
    <w:rsid w:val="00937C5A"/>
    <w:rsid w:val="0094008D"/>
    <w:rsid w:val="00940118"/>
    <w:rsid w:val="00941C8A"/>
    <w:rsid w:val="00943F5B"/>
    <w:rsid w:val="0094427B"/>
    <w:rsid w:val="00945277"/>
    <w:rsid w:val="009458AF"/>
    <w:rsid w:val="00946044"/>
    <w:rsid w:val="00946BDE"/>
    <w:rsid w:val="00951C61"/>
    <w:rsid w:val="00952608"/>
    <w:rsid w:val="0095414E"/>
    <w:rsid w:val="00954EC6"/>
    <w:rsid w:val="009554ED"/>
    <w:rsid w:val="00956690"/>
    <w:rsid w:val="0096009F"/>
    <w:rsid w:val="00960FC3"/>
    <w:rsid w:val="00963ECB"/>
    <w:rsid w:val="0096648C"/>
    <w:rsid w:val="00970685"/>
    <w:rsid w:val="00971ED1"/>
    <w:rsid w:val="00972321"/>
    <w:rsid w:val="00972579"/>
    <w:rsid w:val="0097668B"/>
    <w:rsid w:val="00976E1A"/>
    <w:rsid w:val="0098254B"/>
    <w:rsid w:val="009829FB"/>
    <w:rsid w:val="00983F09"/>
    <w:rsid w:val="009840E6"/>
    <w:rsid w:val="0098413D"/>
    <w:rsid w:val="00984207"/>
    <w:rsid w:val="00990D6C"/>
    <w:rsid w:val="00990DA6"/>
    <w:rsid w:val="0099160C"/>
    <w:rsid w:val="00992264"/>
    <w:rsid w:val="0099362F"/>
    <w:rsid w:val="00996096"/>
    <w:rsid w:val="009A12D9"/>
    <w:rsid w:val="009A2079"/>
    <w:rsid w:val="009A35C5"/>
    <w:rsid w:val="009A3832"/>
    <w:rsid w:val="009A3873"/>
    <w:rsid w:val="009A4C5B"/>
    <w:rsid w:val="009A53C9"/>
    <w:rsid w:val="009A556C"/>
    <w:rsid w:val="009A6B7F"/>
    <w:rsid w:val="009A6F13"/>
    <w:rsid w:val="009A73AA"/>
    <w:rsid w:val="009A7A51"/>
    <w:rsid w:val="009B1BA7"/>
    <w:rsid w:val="009B4B05"/>
    <w:rsid w:val="009C0060"/>
    <w:rsid w:val="009C168E"/>
    <w:rsid w:val="009C1E60"/>
    <w:rsid w:val="009C27C0"/>
    <w:rsid w:val="009C2830"/>
    <w:rsid w:val="009C32CB"/>
    <w:rsid w:val="009C374A"/>
    <w:rsid w:val="009C4389"/>
    <w:rsid w:val="009C53A6"/>
    <w:rsid w:val="009C6092"/>
    <w:rsid w:val="009C7285"/>
    <w:rsid w:val="009C7E1B"/>
    <w:rsid w:val="009D054F"/>
    <w:rsid w:val="009D0818"/>
    <w:rsid w:val="009D09C4"/>
    <w:rsid w:val="009D1AA6"/>
    <w:rsid w:val="009D220E"/>
    <w:rsid w:val="009D26D4"/>
    <w:rsid w:val="009D6E42"/>
    <w:rsid w:val="009D74FF"/>
    <w:rsid w:val="009D7CE8"/>
    <w:rsid w:val="009E1A9D"/>
    <w:rsid w:val="009E1D1C"/>
    <w:rsid w:val="009E1FFB"/>
    <w:rsid w:val="009E254B"/>
    <w:rsid w:val="009E2946"/>
    <w:rsid w:val="009E4775"/>
    <w:rsid w:val="009E4BB2"/>
    <w:rsid w:val="009E4C9D"/>
    <w:rsid w:val="009E4DE7"/>
    <w:rsid w:val="009E522D"/>
    <w:rsid w:val="009E6E1B"/>
    <w:rsid w:val="009E712E"/>
    <w:rsid w:val="009E7C66"/>
    <w:rsid w:val="009E7F36"/>
    <w:rsid w:val="009F0437"/>
    <w:rsid w:val="009F0A94"/>
    <w:rsid w:val="009F210F"/>
    <w:rsid w:val="009F2D92"/>
    <w:rsid w:val="009F35FA"/>
    <w:rsid w:val="009F4FEC"/>
    <w:rsid w:val="009F5569"/>
    <w:rsid w:val="00A00983"/>
    <w:rsid w:val="00A017ED"/>
    <w:rsid w:val="00A022B5"/>
    <w:rsid w:val="00A03299"/>
    <w:rsid w:val="00A04AAA"/>
    <w:rsid w:val="00A05933"/>
    <w:rsid w:val="00A05F41"/>
    <w:rsid w:val="00A05F52"/>
    <w:rsid w:val="00A10383"/>
    <w:rsid w:val="00A1109A"/>
    <w:rsid w:val="00A121BB"/>
    <w:rsid w:val="00A13163"/>
    <w:rsid w:val="00A1580B"/>
    <w:rsid w:val="00A15A59"/>
    <w:rsid w:val="00A17467"/>
    <w:rsid w:val="00A216E3"/>
    <w:rsid w:val="00A220D3"/>
    <w:rsid w:val="00A24393"/>
    <w:rsid w:val="00A2623D"/>
    <w:rsid w:val="00A27CC1"/>
    <w:rsid w:val="00A30807"/>
    <w:rsid w:val="00A30C86"/>
    <w:rsid w:val="00A323FD"/>
    <w:rsid w:val="00A34158"/>
    <w:rsid w:val="00A3439B"/>
    <w:rsid w:val="00A34598"/>
    <w:rsid w:val="00A364A1"/>
    <w:rsid w:val="00A40586"/>
    <w:rsid w:val="00A40E3F"/>
    <w:rsid w:val="00A43595"/>
    <w:rsid w:val="00A43F2B"/>
    <w:rsid w:val="00A4446D"/>
    <w:rsid w:val="00A45E75"/>
    <w:rsid w:val="00A47D75"/>
    <w:rsid w:val="00A47DD1"/>
    <w:rsid w:val="00A5000D"/>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7D39"/>
    <w:rsid w:val="00A80231"/>
    <w:rsid w:val="00A803CD"/>
    <w:rsid w:val="00A812F7"/>
    <w:rsid w:val="00A81FA9"/>
    <w:rsid w:val="00A82DDA"/>
    <w:rsid w:val="00A8595A"/>
    <w:rsid w:val="00A8795F"/>
    <w:rsid w:val="00A90341"/>
    <w:rsid w:val="00A9053F"/>
    <w:rsid w:val="00A932D5"/>
    <w:rsid w:val="00AA1512"/>
    <w:rsid w:val="00AA2949"/>
    <w:rsid w:val="00AA398A"/>
    <w:rsid w:val="00AA6210"/>
    <w:rsid w:val="00AB0E98"/>
    <w:rsid w:val="00AB1A89"/>
    <w:rsid w:val="00AB2BAA"/>
    <w:rsid w:val="00AB48E6"/>
    <w:rsid w:val="00AB4C1B"/>
    <w:rsid w:val="00AB5E2B"/>
    <w:rsid w:val="00AB5E45"/>
    <w:rsid w:val="00AB612C"/>
    <w:rsid w:val="00AB642D"/>
    <w:rsid w:val="00AB6F75"/>
    <w:rsid w:val="00AC02C9"/>
    <w:rsid w:val="00AC0BBE"/>
    <w:rsid w:val="00AC1ED5"/>
    <w:rsid w:val="00AC226D"/>
    <w:rsid w:val="00AC2372"/>
    <w:rsid w:val="00AC2DB0"/>
    <w:rsid w:val="00AC41FC"/>
    <w:rsid w:val="00AC4326"/>
    <w:rsid w:val="00AC5029"/>
    <w:rsid w:val="00AC5E38"/>
    <w:rsid w:val="00AD1852"/>
    <w:rsid w:val="00AD1F02"/>
    <w:rsid w:val="00AD22B1"/>
    <w:rsid w:val="00AD32F4"/>
    <w:rsid w:val="00AD71A6"/>
    <w:rsid w:val="00AD7D59"/>
    <w:rsid w:val="00AE00DF"/>
    <w:rsid w:val="00AE0EFC"/>
    <w:rsid w:val="00AE1E8F"/>
    <w:rsid w:val="00AE4364"/>
    <w:rsid w:val="00AE44ED"/>
    <w:rsid w:val="00AE52BD"/>
    <w:rsid w:val="00AF0E96"/>
    <w:rsid w:val="00AF1A44"/>
    <w:rsid w:val="00AF283A"/>
    <w:rsid w:val="00AF331D"/>
    <w:rsid w:val="00AF5190"/>
    <w:rsid w:val="00AF7CE9"/>
    <w:rsid w:val="00B004ED"/>
    <w:rsid w:val="00B0080D"/>
    <w:rsid w:val="00B01A70"/>
    <w:rsid w:val="00B0205C"/>
    <w:rsid w:val="00B024A7"/>
    <w:rsid w:val="00B02702"/>
    <w:rsid w:val="00B029C8"/>
    <w:rsid w:val="00B07929"/>
    <w:rsid w:val="00B07D91"/>
    <w:rsid w:val="00B10576"/>
    <w:rsid w:val="00B10D32"/>
    <w:rsid w:val="00B1282A"/>
    <w:rsid w:val="00B138D6"/>
    <w:rsid w:val="00B13D35"/>
    <w:rsid w:val="00B14155"/>
    <w:rsid w:val="00B14397"/>
    <w:rsid w:val="00B14D07"/>
    <w:rsid w:val="00B14E9F"/>
    <w:rsid w:val="00B171E3"/>
    <w:rsid w:val="00B17394"/>
    <w:rsid w:val="00B17D9F"/>
    <w:rsid w:val="00B208BF"/>
    <w:rsid w:val="00B210C9"/>
    <w:rsid w:val="00B2176E"/>
    <w:rsid w:val="00B23B9A"/>
    <w:rsid w:val="00B24670"/>
    <w:rsid w:val="00B25945"/>
    <w:rsid w:val="00B31869"/>
    <w:rsid w:val="00B33A64"/>
    <w:rsid w:val="00B354E2"/>
    <w:rsid w:val="00B36DA4"/>
    <w:rsid w:val="00B36F27"/>
    <w:rsid w:val="00B37465"/>
    <w:rsid w:val="00B4161D"/>
    <w:rsid w:val="00B43D04"/>
    <w:rsid w:val="00B44098"/>
    <w:rsid w:val="00B4503E"/>
    <w:rsid w:val="00B4629E"/>
    <w:rsid w:val="00B463C1"/>
    <w:rsid w:val="00B46800"/>
    <w:rsid w:val="00B46DDF"/>
    <w:rsid w:val="00B51798"/>
    <w:rsid w:val="00B53A5D"/>
    <w:rsid w:val="00B53E76"/>
    <w:rsid w:val="00B54C08"/>
    <w:rsid w:val="00B564AB"/>
    <w:rsid w:val="00B6046F"/>
    <w:rsid w:val="00B60A6F"/>
    <w:rsid w:val="00B61164"/>
    <w:rsid w:val="00B6252F"/>
    <w:rsid w:val="00B62835"/>
    <w:rsid w:val="00B65170"/>
    <w:rsid w:val="00B651D1"/>
    <w:rsid w:val="00B661A3"/>
    <w:rsid w:val="00B67DD2"/>
    <w:rsid w:val="00B7044C"/>
    <w:rsid w:val="00B70DDC"/>
    <w:rsid w:val="00B71CA8"/>
    <w:rsid w:val="00B73EF6"/>
    <w:rsid w:val="00B746E5"/>
    <w:rsid w:val="00B76F24"/>
    <w:rsid w:val="00B80298"/>
    <w:rsid w:val="00B82FCD"/>
    <w:rsid w:val="00B850EC"/>
    <w:rsid w:val="00B854DC"/>
    <w:rsid w:val="00B86E36"/>
    <w:rsid w:val="00B87511"/>
    <w:rsid w:val="00B876E1"/>
    <w:rsid w:val="00B90534"/>
    <w:rsid w:val="00B9073E"/>
    <w:rsid w:val="00B92885"/>
    <w:rsid w:val="00B928F1"/>
    <w:rsid w:val="00B92983"/>
    <w:rsid w:val="00B95CF3"/>
    <w:rsid w:val="00B97502"/>
    <w:rsid w:val="00BA3202"/>
    <w:rsid w:val="00BA3D81"/>
    <w:rsid w:val="00BA4633"/>
    <w:rsid w:val="00BA4ACD"/>
    <w:rsid w:val="00BA54E6"/>
    <w:rsid w:val="00BB04EF"/>
    <w:rsid w:val="00BB1580"/>
    <w:rsid w:val="00BB4512"/>
    <w:rsid w:val="00BC1999"/>
    <w:rsid w:val="00BC2CEB"/>
    <w:rsid w:val="00BC356B"/>
    <w:rsid w:val="00BC3C62"/>
    <w:rsid w:val="00BC4C9A"/>
    <w:rsid w:val="00BC50B2"/>
    <w:rsid w:val="00BC53DC"/>
    <w:rsid w:val="00BC5415"/>
    <w:rsid w:val="00BC5A6F"/>
    <w:rsid w:val="00BD19C8"/>
    <w:rsid w:val="00BD1BE2"/>
    <w:rsid w:val="00BD6CB0"/>
    <w:rsid w:val="00BD7A1C"/>
    <w:rsid w:val="00BD7AB9"/>
    <w:rsid w:val="00BE278D"/>
    <w:rsid w:val="00BE2C5D"/>
    <w:rsid w:val="00BE34AD"/>
    <w:rsid w:val="00BE5AA7"/>
    <w:rsid w:val="00BE60D3"/>
    <w:rsid w:val="00BF15BC"/>
    <w:rsid w:val="00BF1E24"/>
    <w:rsid w:val="00BF1FA6"/>
    <w:rsid w:val="00BF20A3"/>
    <w:rsid w:val="00BF2530"/>
    <w:rsid w:val="00BF29CE"/>
    <w:rsid w:val="00BF409C"/>
    <w:rsid w:val="00BF4560"/>
    <w:rsid w:val="00BF509A"/>
    <w:rsid w:val="00BF716A"/>
    <w:rsid w:val="00BF7399"/>
    <w:rsid w:val="00C00E62"/>
    <w:rsid w:val="00C025A8"/>
    <w:rsid w:val="00C0378B"/>
    <w:rsid w:val="00C04233"/>
    <w:rsid w:val="00C04ADD"/>
    <w:rsid w:val="00C04CF8"/>
    <w:rsid w:val="00C0559A"/>
    <w:rsid w:val="00C061FD"/>
    <w:rsid w:val="00C06DFD"/>
    <w:rsid w:val="00C1089C"/>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FB8"/>
    <w:rsid w:val="00C30D28"/>
    <w:rsid w:val="00C3185A"/>
    <w:rsid w:val="00C32C80"/>
    <w:rsid w:val="00C32DD6"/>
    <w:rsid w:val="00C338D3"/>
    <w:rsid w:val="00C354F4"/>
    <w:rsid w:val="00C37D0B"/>
    <w:rsid w:val="00C408B4"/>
    <w:rsid w:val="00C40DBA"/>
    <w:rsid w:val="00C45CB3"/>
    <w:rsid w:val="00C46C42"/>
    <w:rsid w:val="00C50BE9"/>
    <w:rsid w:val="00C50C77"/>
    <w:rsid w:val="00C53B9E"/>
    <w:rsid w:val="00C55289"/>
    <w:rsid w:val="00C55576"/>
    <w:rsid w:val="00C565E1"/>
    <w:rsid w:val="00C573AA"/>
    <w:rsid w:val="00C61071"/>
    <w:rsid w:val="00C61D21"/>
    <w:rsid w:val="00C63F87"/>
    <w:rsid w:val="00C6514B"/>
    <w:rsid w:val="00C6640A"/>
    <w:rsid w:val="00C6770B"/>
    <w:rsid w:val="00C67852"/>
    <w:rsid w:val="00C70054"/>
    <w:rsid w:val="00C70BD3"/>
    <w:rsid w:val="00C714F1"/>
    <w:rsid w:val="00C72F82"/>
    <w:rsid w:val="00C7454F"/>
    <w:rsid w:val="00C7468C"/>
    <w:rsid w:val="00C74B5A"/>
    <w:rsid w:val="00C7592A"/>
    <w:rsid w:val="00C75AF5"/>
    <w:rsid w:val="00C76E9C"/>
    <w:rsid w:val="00C8107B"/>
    <w:rsid w:val="00C83AC8"/>
    <w:rsid w:val="00C85522"/>
    <w:rsid w:val="00C90E56"/>
    <w:rsid w:val="00C92253"/>
    <w:rsid w:val="00C92686"/>
    <w:rsid w:val="00C93A25"/>
    <w:rsid w:val="00C93E7D"/>
    <w:rsid w:val="00C95AE9"/>
    <w:rsid w:val="00C9747F"/>
    <w:rsid w:val="00C97864"/>
    <w:rsid w:val="00CA0784"/>
    <w:rsid w:val="00CA0931"/>
    <w:rsid w:val="00CA117B"/>
    <w:rsid w:val="00CA16DD"/>
    <w:rsid w:val="00CA16FF"/>
    <w:rsid w:val="00CA2242"/>
    <w:rsid w:val="00CA36D4"/>
    <w:rsid w:val="00CA6494"/>
    <w:rsid w:val="00CA72DB"/>
    <w:rsid w:val="00CA79F6"/>
    <w:rsid w:val="00CA7C7A"/>
    <w:rsid w:val="00CB3268"/>
    <w:rsid w:val="00CB5224"/>
    <w:rsid w:val="00CB7D07"/>
    <w:rsid w:val="00CC0463"/>
    <w:rsid w:val="00CC39C5"/>
    <w:rsid w:val="00CC4108"/>
    <w:rsid w:val="00CD0695"/>
    <w:rsid w:val="00CD0818"/>
    <w:rsid w:val="00CD1DFC"/>
    <w:rsid w:val="00CD1E09"/>
    <w:rsid w:val="00CD3199"/>
    <w:rsid w:val="00CD4E8C"/>
    <w:rsid w:val="00CE04CE"/>
    <w:rsid w:val="00CE1A0F"/>
    <w:rsid w:val="00CE3CCD"/>
    <w:rsid w:val="00CE4833"/>
    <w:rsid w:val="00CE535B"/>
    <w:rsid w:val="00CE5C08"/>
    <w:rsid w:val="00CE7505"/>
    <w:rsid w:val="00CF1289"/>
    <w:rsid w:val="00CF159F"/>
    <w:rsid w:val="00CF2666"/>
    <w:rsid w:val="00CF2FF6"/>
    <w:rsid w:val="00CF3011"/>
    <w:rsid w:val="00CF3C06"/>
    <w:rsid w:val="00CF3CA2"/>
    <w:rsid w:val="00CF47FB"/>
    <w:rsid w:val="00CF5055"/>
    <w:rsid w:val="00D001B6"/>
    <w:rsid w:val="00D00FEB"/>
    <w:rsid w:val="00D03326"/>
    <w:rsid w:val="00D05040"/>
    <w:rsid w:val="00D05BD8"/>
    <w:rsid w:val="00D10934"/>
    <w:rsid w:val="00D10A90"/>
    <w:rsid w:val="00D1114D"/>
    <w:rsid w:val="00D146C1"/>
    <w:rsid w:val="00D14C80"/>
    <w:rsid w:val="00D14CAE"/>
    <w:rsid w:val="00D16326"/>
    <w:rsid w:val="00D24699"/>
    <w:rsid w:val="00D2597A"/>
    <w:rsid w:val="00D25D57"/>
    <w:rsid w:val="00D313B4"/>
    <w:rsid w:val="00D32D7A"/>
    <w:rsid w:val="00D34B0D"/>
    <w:rsid w:val="00D36834"/>
    <w:rsid w:val="00D37C39"/>
    <w:rsid w:val="00D40069"/>
    <w:rsid w:val="00D41D49"/>
    <w:rsid w:val="00D41FCF"/>
    <w:rsid w:val="00D45619"/>
    <w:rsid w:val="00D45AA0"/>
    <w:rsid w:val="00D478F9"/>
    <w:rsid w:val="00D47D8F"/>
    <w:rsid w:val="00D51F67"/>
    <w:rsid w:val="00D53D2F"/>
    <w:rsid w:val="00D54A5D"/>
    <w:rsid w:val="00D55A05"/>
    <w:rsid w:val="00D60CFD"/>
    <w:rsid w:val="00D61E99"/>
    <w:rsid w:val="00D6274A"/>
    <w:rsid w:val="00D627DF"/>
    <w:rsid w:val="00D652E2"/>
    <w:rsid w:val="00D65AE0"/>
    <w:rsid w:val="00D65B13"/>
    <w:rsid w:val="00D65BA5"/>
    <w:rsid w:val="00D65F27"/>
    <w:rsid w:val="00D6681D"/>
    <w:rsid w:val="00D703BF"/>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A001B"/>
    <w:rsid w:val="00DA2231"/>
    <w:rsid w:val="00DA33D3"/>
    <w:rsid w:val="00DA4FA2"/>
    <w:rsid w:val="00DA5711"/>
    <w:rsid w:val="00DA5C0B"/>
    <w:rsid w:val="00DA67B2"/>
    <w:rsid w:val="00DB1377"/>
    <w:rsid w:val="00DB1EC9"/>
    <w:rsid w:val="00DB2BBE"/>
    <w:rsid w:val="00DB4515"/>
    <w:rsid w:val="00DB4A17"/>
    <w:rsid w:val="00DB6BBD"/>
    <w:rsid w:val="00DB7DEF"/>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4C8"/>
    <w:rsid w:val="00DE150D"/>
    <w:rsid w:val="00DE156D"/>
    <w:rsid w:val="00DE2D15"/>
    <w:rsid w:val="00DE327B"/>
    <w:rsid w:val="00DE34FD"/>
    <w:rsid w:val="00DE4ACD"/>
    <w:rsid w:val="00DE4CF4"/>
    <w:rsid w:val="00DE72FF"/>
    <w:rsid w:val="00DF0BB8"/>
    <w:rsid w:val="00DF2733"/>
    <w:rsid w:val="00DF3A56"/>
    <w:rsid w:val="00DF4AB7"/>
    <w:rsid w:val="00DF5363"/>
    <w:rsid w:val="00DF688D"/>
    <w:rsid w:val="00DF729D"/>
    <w:rsid w:val="00DF72FA"/>
    <w:rsid w:val="00E00529"/>
    <w:rsid w:val="00E019A0"/>
    <w:rsid w:val="00E01BB5"/>
    <w:rsid w:val="00E02FA7"/>
    <w:rsid w:val="00E031A8"/>
    <w:rsid w:val="00E03222"/>
    <w:rsid w:val="00E05682"/>
    <w:rsid w:val="00E058C8"/>
    <w:rsid w:val="00E05F85"/>
    <w:rsid w:val="00E06F3B"/>
    <w:rsid w:val="00E07C76"/>
    <w:rsid w:val="00E12AFA"/>
    <w:rsid w:val="00E13097"/>
    <w:rsid w:val="00E16E6C"/>
    <w:rsid w:val="00E20578"/>
    <w:rsid w:val="00E22524"/>
    <w:rsid w:val="00E22527"/>
    <w:rsid w:val="00E22CCD"/>
    <w:rsid w:val="00E236E2"/>
    <w:rsid w:val="00E23755"/>
    <w:rsid w:val="00E2481F"/>
    <w:rsid w:val="00E249B4"/>
    <w:rsid w:val="00E2586D"/>
    <w:rsid w:val="00E2595E"/>
    <w:rsid w:val="00E26D0A"/>
    <w:rsid w:val="00E273DA"/>
    <w:rsid w:val="00E322AF"/>
    <w:rsid w:val="00E32745"/>
    <w:rsid w:val="00E35360"/>
    <w:rsid w:val="00E353F2"/>
    <w:rsid w:val="00E36802"/>
    <w:rsid w:val="00E45E92"/>
    <w:rsid w:val="00E474BF"/>
    <w:rsid w:val="00E51EB6"/>
    <w:rsid w:val="00E54864"/>
    <w:rsid w:val="00E548C2"/>
    <w:rsid w:val="00E561CF"/>
    <w:rsid w:val="00E57809"/>
    <w:rsid w:val="00E57999"/>
    <w:rsid w:val="00E60E15"/>
    <w:rsid w:val="00E62512"/>
    <w:rsid w:val="00E625D4"/>
    <w:rsid w:val="00E63589"/>
    <w:rsid w:val="00E63C96"/>
    <w:rsid w:val="00E64956"/>
    <w:rsid w:val="00E662A7"/>
    <w:rsid w:val="00E6689B"/>
    <w:rsid w:val="00E71B86"/>
    <w:rsid w:val="00E7262D"/>
    <w:rsid w:val="00E74487"/>
    <w:rsid w:val="00E7514E"/>
    <w:rsid w:val="00E753AC"/>
    <w:rsid w:val="00E767EF"/>
    <w:rsid w:val="00E77175"/>
    <w:rsid w:val="00E80F4C"/>
    <w:rsid w:val="00E81E93"/>
    <w:rsid w:val="00E82B34"/>
    <w:rsid w:val="00E836C8"/>
    <w:rsid w:val="00E83754"/>
    <w:rsid w:val="00E839D5"/>
    <w:rsid w:val="00E846CF"/>
    <w:rsid w:val="00E90AAC"/>
    <w:rsid w:val="00E92122"/>
    <w:rsid w:val="00E94197"/>
    <w:rsid w:val="00E942B7"/>
    <w:rsid w:val="00E94790"/>
    <w:rsid w:val="00E955BC"/>
    <w:rsid w:val="00E961E3"/>
    <w:rsid w:val="00E97530"/>
    <w:rsid w:val="00EA00C2"/>
    <w:rsid w:val="00EA0654"/>
    <w:rsid w:val="00EA2847"/>
    <w:rsid w:val="00EA2FB8"/>
    <w:rsid w:val="00EA3AFA"/>
    <w:rsid w:val="00EA4064"/>
    <w:rsid w:val="00EA482E"/>
    <w:rsid w:val="00EA5491"/>
    <w:rsid w:val="00EA62C3"/>
    <w:rsid w:val="00EA7797"/>
    <w:rsid w:val="00EB0341"/>
    <w:rsid w:val="00EB0D5F"/>
    <w:rsid w:val="00EB16DA"/>
    <w:rsid w:val="00EB17BB"/>
    <w:rsid w:val="00EB2277"/>
    <w:rsid w:val="00EB453F"/>
    <w:rsid w:val="00EB4815"/>
    <w:rsid w:val="00EB5999"/>
    <w:rsid w:val="00EC0370"/>
    <w:rsid w:val="00EC449D"/>
    <w:rsid w:val="00EC4A4A"/>
    <w:rsid w:val="00EC5582"/>
    <w:rsid w:val="00EC57D1"/>
    <w:rsid w:val="00EC5941"/>
    <w:rsid w:val="00ED04F4"/>
    <w:rsid w:val="00ED0544"/>
    <w:rsid w:val="00ED1617"/>
    <w:rsid w:val="00ED1EC8"/>
    <w:rsid w:val="00ED2196"/>
    <w:rsid w:val="00ED3FD2"/>
    <w:rsid w:val="00ED4885"/>
    <w:rsid w:val="00ED64E3"/>
    <w:rsid w:val="00EE0330"/>
    <w:rsid w:val="00EE14E7"/>
    <w:rsid w:val="00EE1943"/>
    <w:rsid w:val="00EE21AA"/>
    <w:rsid w:val="00EE46D7"/>
    <w:rsid w:val="00EE54B3"/>
    <w:rsid w:val="00EE5836"/>
    <w:rsid w:val="00EE65D8"/>
    <w:rsid w:val="00EE67A2"/>
    <w:rsid w:val="00EE6F90"/>
    <w:rsid w:val="00EE7ADC"/>
    <w:rsid w:val="00EF06E3"/>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718F"/>
    <w:rsid w:val="00F1026F"/>
    <w:rsid w:val="00F107EF"/>
    <w:rsid w:val="00F1172A"/>
    <w:rsid w:val="00F12623"/>
    <w:rsid w:val="00F13784"/>
    <w:rsid w:val="00F13C22"/>
    <w:rsid w:val="00F155BD"/>
    <w:rsid w:val="00F157B0"/>
    <w:rsid w:val="00F16025"/>
    <w:rsid w:val="00F17322"/>
    <w:rsid w:val="00F17DEE"/>
    <w:rsid w:val="00F17E7E"/>
    <w:rsid w:val="00F23A57"/>
    <w:rsid w:val="00F2652B"/>
    <w:rsid w:val="00F272ED"/>
    <w:rsid w:val="00F32DE8"/>
    <w:rsid w:val="00F337B9"/>
    <w:rsid w:val="00F362CB"/>
    <w:rsid w:val="00F37154"/>
    <w:rsid w:val="00F372A4"/>
    <w:rsid w:val="00F4070C"/>
    <w:rsid w:val="00F40EDC"/>
    <w:rsid w:val="00F42B9F"/>
    <w:rsid w:val="00F434BC"/>
    <w:rsid w:val="00F44423"/>
    <w:rsid w:val="00F4500E"/>
    <w:rsid w:val="00F4682B"/>
    <w:rsid w:val="00F46FBB"/>
    <w:rsid w:val="00F50E74"/>
    <w:rsid w:val="00F51479"/>
    <w:rsid w:val="00F526CE"/>
    <w:rsid w:val="00F52C68"/>
    <w:rsid w:val="00F52FEE"/>
    <w:rsid w:val="00F53247"/>
    <w:rsid w:val="00F53B7F"/>
    <w:rsid w:val="00F53FAC"/>
    <w:rsid w:val="00F57500"/>
    <w:rsid w:val="00F609AC"/>
    <w:rsid w:val="00F6300F"/>
    <w:rsid w:val="00F64228"/>
    <w:rsid w:val="00F655A4"/>
    <w:rsid w:val="00F65858"/>
    <w:rsid w:val="00F71C16"/>
    <w:rsid w:val="00F760DE"/>
    <w:rsid w:val="00F7627A"/>
    <w:rsid w:val="00F776FB"/>
    <w:rsid w:val="00F77700"/>
    <w:rsid w:val="00F77A80"/>
    <w:rsid w:val="00F77BEE"/>
    <w:rsid w:val="00F8188B"/>
    <w:rsid w:val="00F833FE"/>
    <w:rsid w:val="00F83C90"/>
    <w:rsid w:val="00F83D67"/>
    <w:rsid w:val="00F83FB3"/>
    <w:rsid w:val="00F84B78"/>
    <w:rsid w:val="00F868C1"/>
    <w:rsid w:val="00F9040D"/>
    <w:rsid w:val="00F90A29"/>
    <w:rsid w:val="00F9103D"/>
    <w:rsid w:val="00F918ED"/>
    <w:rsid w:val="00F93A84"/>
    <w:rsid w:val="00F945D2"/>
    <w:rsid w:val="00F96FA0"/>
    <w:rsid w:val="00FA2851"/>
    <w:rsid w:val="00FA3FB2"/>
    <w:rsid w:val="00FA4027"/>
    <w:rsid w:val="00FA4A30"/>
    <w:rsid w:val="00FA579F"/>
    <w:rsid w:val="00FA730C"/>
    <w:rsid w:val="00FB154C"/>
    <w:rsid w:val="00FB205B"/>
    <w:rsid w:val="00FB22BB"/>
    <w:rsid w:val="00FB2EBD"/>
    <w:rsid w:val="00FB3400"/>
    <w:rsid w:val="00FB6F4C"/>
    <w:rsid w:val="00FB7452"/>
    <w:rsid w:val="00FB75B7"/>
    <w:rsid w:val="00FB7E33"/>
    <w:rsid w:val="00FC05B8"/>
    <w:rsid w:val="00FC1BBE"/>
    <w:rsid w:val="00FC1EA0"/>
    <w:rsid w:val="00FC2906"/>
    <w:rsid w:val="00FC3B1C"/>
    <w:rsid w:val="00FC3E46"/>
    <w:rsid w:val="00FC4B0D"/>
    <w:rsid w:val="00FD04A7"/>
    <w:rsid w:val="00FD1821"/>
    <w:rsid w:val="00FD2352"/>
    <w:rsid w:val="00FD2CEE"/>
    <w:rsid w:val="00FD30B2"/>
    <w:rsid w:val="00FD4B41"/>
    <w:rsid w:val="00FD5FDD"/>
    <w:rsid w:val="00FD77B8"/>
    <w:rsid w:val="00FD7D37"/>
    <w:rsid w:val="00FE05AF"/>
    <w:rsid w:val="00FE3EF6"/>
    <w:rsid w:val="00FE46E8"/>
    <w:rsid w:val="00FE4BD4"/>
    <w:rsid w:val="00FE5C33"/>
    <w:rsid w:val="00FE5E41"/>
    <w:rsid w:val="00FE6B0F"/>
    <w:rsid w:val="00FF0723"/>
    <w:rsid w:val="00FF2132"/>
    <w:rsid w:val="00FF2426"/>
    <w:rsid w:val="00FF4E54"/>
    <w:rsid w:val="00FF610F"/>
    <w:rsid w:val="00FF674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30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lomakpopisaChar">
    <w:name w:val="Odlomak popisa Char"/>
    <w:link w:val="Odlomakpopisa"/>
    <w:uiPriority w:val="34"/>
    <w:locked/>
    <w:rsid w:val="00F13784"/>
    <w:rPr>
      <w:rFonts w:ascii="Arial" w:eastAsia="Times New Roman" w:hAnsi="Arial" w:cs="Arial"/>
      <w:sz w:val="20"/>
      <w:szCs w:val="20"/>
      <w:lang w:eastAsia="hr-HR"/>
    </w:rPr>
  </w:style>
  <w:style w:type="character" w:styleId="SlijeenaHiperveza">
    <w:name w:val="FollowedHyperlink"/>
    <w:basedOn w:val="Zadanifontodlomka"/>
    <w:uiPriority w:val="99"/>
    <w:semiHidden/>
    <w:unhideWhenUsed/>
    <w:rsid w:val="000136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71593344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86802274">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zoeu.hr" TargetMode="External"/><Relationship Id="rId13" Type="http://schemas.openxmlformats.org/officeDocument/2006/relationships/hyperlink" Target="http://narodne-novine.nn.hr/clanci/sluzbeni/2012_10_115_2512.htm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fzoeu.h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bk@fzoeu.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eljka.abramovic@fzoeu.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bava@fzoeu.hr" TargetMode="External"/><Relationship Id="rId14" Type="http://schemas.openxmlformats.org/officeDocument/2006/relationships/header" Target="head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A6079-B3C2-41CD-8AA1-B0DF56FF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21</Pages>
  <Words>6107</Words>
  <Characters>34812</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40838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zabramovic</cp:lastModifiedBy>
  <cp:revision>33</cp:revision>
  <cp:lastPrinted>2015-03-13T12:28:00Z</cp:lastPrinted>
  <dcterms:created xsi:type="dcterms:W3CDTF">2015-10-23T10:31:00Z</dcterms:created>
  <dcterms:modified xsi:type="dcterms:W3CDTF">2016-11-30T15:03:00Z</dcterms:modified>
</cp:coreProperties>
</file>