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D9CC" w14:textId="77777777" w:rsidR="009963B5" w:rsidRPr="00785326" w:rsidRDefault="009963B5" w:rsidP="009963B5">
      <w:pPr>
        <w:rPr>
          <w:rFonts w:ascii="Arial" w:hAnsi="Arial" w:cs="Tahoma"/>
          <w:b/>
          <w:bCs/>
        </w:rPr>
      </w:pPr>
    </w:p>
    <w:p w14:paraId="6A601F01" w14:textId="77777777" w:rsidR="005B3208" w:rsidRPr="00B3180C" w:rsidRDefault="009963B5" w:rsidP="009963B5">
      <w:pPr>
        <w:jc w:val="center"/>
        <w:rPr>
          <w:rFonts w:ascii="Arial" w:hAnsi="Arial" w:cs="Arial"/>
          <w:b/>
          <w:bCs/>
        </w:rPr>
      </w:pPr>
      <w:r w:rsidRPr="00B3180C">
        <w:rPr>
          <w:rFonts w:ascii="Arial" w:hAnsi="Arial" w:cs="Arial"/>
          <w:b/>
          <w:bCs/>
        </w:rPr>
        <w:t>IZJAVA</w:t>
      </w:r>
    </w:p>
    <w:p w14:paraId="0492568A" w14:textId="77777777" w:rsidR="00CE429F" w:rsidRPr="00B3180C" w:rsidRDefault="005B3208" w:rsidP="009963B5">
      <w:pPr>
        <w:jc w:val="center"/>
        <w:rPr>
          <w:rFonts w:ascii="Arial" w:hAnsi="Arial" w:cs="Arial"/>
          <w:b/>
          <w:bCs/>
        </w:rPr>
      </w:pPr>
      <w:r w:rsidRPr="00B3180C">
        <w:rPr>
          <w:rFonts w:ascii="Arial" w:hAnsi="Arial" w:cs="Arial"/>
          <w:b/>
          <w:bCs/>
        </w:rPr>
        <w:t>o nepostojanju dvostrukog fin</w:t>
      </w:r>
      <w:r w:rsidR="00D606DC" w:rsidRPr="00B3180C">
        <w:rPr>
          <w:rFonts w:ascii="Arial" w:hAnsi="Arial" w:cs="Arial"/>
          <w:b/>
          <w:bCs/>
        </w:rPr>
        <w:t>anciranja za prijavljeni projekt</w:t>
      </w:r>
    </w:p>
    <w:p w14:paraId="7D0E9231" w14:textId="77777777" w:rsidR="00CE429F" w:rsidRPr="00B3180C" w:rsidRDefault="00CE429F" w:rsidP="00E354F1">
      <w:pPr>
        <w:rPr>
          <w:rFonts w:ascii="Arial" w:eastAsia="PMingLiU" w:hAnsi="Arial" w:cs="Arial"/>
          <w:lang w:eastAsia="zh-TW"/>
        </w:rPr>
      </w:pPr>
    </w:p>
    <w:p w14:paraId="330B6C7F" w14:textId="77777777" w:rsidR="005B3208" w:rsidRPr="00B3180C" w:rsidRDefault="005B3208" w:rsidP="005B3208">
      <w:pPr>
        <w:rPr>
          <w:rFonts w:ascii="Arial" w:hAnsi="Arial" w:cs="Arial"/>
          <w:b/>
          <w:lang/>
        </w:rPr>
      </w:pPr>
      <w:r w:rsidRPr="00B3180C">
        <w:rPr>
          <w:rFonts w:ascii="Arial" w:hAnsi="Arial" w:cs="Arial"/>
          <w:b/>
          <w:lang/>
        </w:rPr>
        <w:t>Prijavitelj:</w:t>
      </w:r>
    </w:p>
    <w:p w14:paraId="584E0001" w14:textId="77777777" w:rsidR="00835C44" w:rsidRPr="00B3180C" w:rsidRDefault="00835C44" w:rsidP="00E354F1">
      <w:pPr>
        <w:rPr>
          <w:rFonts w:ascii="Arial" w:eastAsia="PMingLiU" w:hAnsi="Arial" w:cs="Arial"/>
          <w:b/>
          <w:lang w:eastAsia="zh-TW"/>
        </w:rPr>
      </w:pPr>
    </w:p>
    <w:p w14:paraId="43630539" w14:textId="77777777" w:rsidR="008C49BB" w:rsidRPr="00B3180C" w:rsidRDefault="008C49BB" w:rsidP="00E354F1">
      <w:pPr>
        <w:rPr>
          <w:rFonts w:ascii="Arial" w:eastAsia="PMingLiU" w:hAnsi="Arial" w:cs="Arial"/>
          <w:b/>
          <w:lang w:eastAsia="zh-TW"/>
        </w:rPr>
      </w:pPr>
      <w:r w:rsidRPr="00B3180C">
        <w:rPr>
          <w:rFonts w:ascii="Arial" w:eastAsia="PMingLiU" w:hAnsi="Arial" w:cs="Arial"/>
          <w:b/>
          <w:lang w:eastAsia="zh-TW"/>
        </w:rPr>
        <w:t>_________________________</w:t>
      </w:r>
      <w:r w:rsidR="00CE429F" w:rsidRPr="00B3180C">
        <w:rPr>
          <w:rFonts w:ascii="Arial" w:eastAsia="PMingLiU" w:hAnsi="Arial" w:cs="Arial"/>
          <w:b/>
          <w:lang w:eastAsia="zh-TW"/>
        </w:rPr>
        <w:t>_________________________</w:t>
      </w:r>
      <w:r w:rsidR="00B3180C">
        <w:rPr>
          <w:rFonts w:ascii="Arial" w:eastAsia="PMingLiU" w:hAnsi="Arial" w:cs="Arial"/>
          <w:b/>
          <w:lang w:eastAsia="zh-TW"/>
        </w:rPr>
        <w:t>__</w:t>
      </w:r>
      <w:r w:rsidR="00CE429F" w:rsidRPr="00B3180C">
        <w:rPr>
          <w:rFonts w:ascii="Arial" w:eastAsia="PMingLiU" w:hAnsi="Arial" w:cs="Arial"/>
          <w:b/>
          <w:lang w:eastAsia="zh-TW"/>
        </w:rPr>
        <w:t>_________</w:t>
      </w:r>
      <w:r w:rsidR="002E0728" w:rsidRPr="00B3180C">
        <w:rPr>
          <w:rFonts w:ascii="Arial" w:eastAsia="PMingLiU" w:hAnsi="Arial" w:cs="Arial"/>
          <w:b/>
          <w:lang w:eastAsia="zh-TW"/>
        </w:rPr>
        <w:t>_____</w:t>
      </w:r>
    </w:p>
    <w:p w14:paraId="48CC33E6" w14:textId="77777777" w:rsidR="008C49BB" w:rsidRPr="00B3180C" w:rsidRDefault="008C49BB" w:rsidP="00E354F1">
      <w:pPr>
        <w:rPr>
          <w:rFonts w:ascii="Arial" w:eastAsia="PMingLiU" w:hAnsi="Arial" w:cs="Arial"/>
          <w:i/>
          <w:lang w:eastAsia="zh-TW"/>
        </w:rPr>
      </w:pPr>
      <w:r w:rsidRPr="00B3180C">
        <w:rPr>
          <w:rFonts w:ascii="Arial" w:eastAsia="PMingLiU" w:hAnsi="Arial" w:cs="Arial"/>
          <w:i/>
          <w:lang w:eastAsia="zh-TW"/>
        </w:rPr>
        <w:t xml:space="preserve">(naziv </w:t>
      </w:r>
      <w:r w:rsidR="001C423D" w:rsidRPr="00B3180C">
        <w:rPr>
          <w:rFonts w:ascii="Arial" w:eastAsia="PMingLiU" w:hAnsi="Arial" w:cs="Arial"/>
          <w:i/>
          <w:lang w:eastAsia="zh-TW"/>
        </w:rPr>
        <w:t>udruge</w:t>
      </w:r>
      <w:r w:rsidRPr="00B3180C">
        <w:rPr>
          <w:rFonts w:ascii="Arial" w:eastAsia="PMingLiU" w:hAnsi="Arial" w:cs="Arial"/>
          <w:i/>
          <w:lang w:eastAsia="zh-TW"/>
        </w:rPr>
        <w:t>, OIB)</w:t>
      </w:r>
    </w:p>
    <w:p w14:paraId="5CEFD060" w14:textId="77777777" w:rsidR="008C49BB" w:rsidRPr="00B3180C" w:rsidRDefault="008C49BB" w:rsidP="00E354F1">
      <w:pPr>
        <w:rPr>
          <w:rFonts w:ascii="Arial" w:eastAsia="PMingLiU" w:hAnsi="Arial" w:cs="Arial"/>
          <w:b/>
          <w:lang w:eastAsia="zh-TW"/>
        </w:rPr>
      </w:pPr>
    </w:p>
    <w:p w14:paraId="7719DA33" w14:textId="77777777" w:rsidR="00CE429F" w:rsidRPr="00B3180C" w:rsidRDefault="00F35547" w:rsidP="00CE429F">
      <w:pPr>
        <w:jc w:val="both"/>
        <w:rPr>
          <w:rFonts w:ascii="Arial" w:eastAsia="PMingLiU" w:hAnsi="Arial" w:cs="Arial"/>
          <w:b/>
          <w:bCs/>
          <w:i/>
          <w:u w:val="single"/>
          <w:lang w:eastAsia="zh-TW"/>
        </w:rPr>
      </w:pPr>
      <w:r w:rsidRPr="007736FB">
        <w:rPr>
          <w:rFonts w:ascii="Arial" w:eastAsia="PMingLiU" w:hAnsi="Arial" w:cs="Arial"/>
          <w:b/>
          <w:bCs/>
          <w:i/>
          <w:highlight w:val="lightGray"/>
          <w:u w:val="single"/>
          <w:lang w:eastAsia="zh-TW"/>
        </w:rPr>
        <w:t xml:space="preserve">Obavezno </w:t>
      </w:r>
      <w:r w:rsidR="00491D5C" w:rsidRPr="007736FB">
        <w:rPr>
          <w:rFonts w:ascii="Arial" w:eastAsia="PMingLiU" w:hAnsi="Arial" w:cs="Arial"/>
          <w:b/>
          <w:bCs/>
          <w:i/>
          <w:highlight w:val="lightGray"/>
          <w:u w:val="single"/>
          <w:lang w:eastAsia="zh-TW"/>
        </w:rPr>
        <w:t>zaokružiti</w:t>
      </w:r>
      <w:r w:rsidR="00CE429F" w:rsidRPr="007736FB">
        <w:rPr>
          <w:rFonts w:ascii="Arial" w:eastAsia="PMingLiU" w:hAnsi="Arial" w:cs="Arial"/>
          <w:b/>
          <w:bCs/>
          <w:i/>
          <w:highlight w:val="lightGray"/>
          <w:u w:val="single"/>
          <w:lang w:eastAsia="zh-TW"/>
        </w:rPr>
        <w:t xml:space="preserve"> odgovarajuće stanje:</w:t>
      </w:r>
    </w:p>
    <w:p w14:paraId="35D4C2E0" w14:textId="77777777" w:rsidR="00CE429F" w:rsidRPr="00B3180C" w:rsidRDefault="00CE429F" w:rsidP="00CE429F">
      <w:pPr>
        <w:jc w:val="both"/>
        <w:rPr>
          <w:rFonts w:ascii="Arial" w:eastAsia="PMingLiU" w:hAnsi="Arial" w:cs="Arial"/>
          <w:b/>
          <w:lang w:eastAsia="zh-TW"/>
        </w:rPr>
      </w:pPr>
    </w:p>
    <w:p w14:paraId="3E44D807" w14:textId="77777777" w:rsidR="008C49BB" w:rsidRPr="00B3180C" w:rsidRDefault="005B3208" w:rsidP="008C49BB">
      <w:pPr>
        <w:pStyle w:val="Odlomakpopisa"/>
        <w:numPr>
          <w:ilvl w:val="0"/>
          <w:numId w:val="8"/>
        </w:numPr>
        <w:jc w:val="both"/>
        <w:rPr>
          <w:rFonts w:ascii="Arial" w:eastAsia="PMingLiU" w:hAnsi="Arial" w:cs="Arial"/>
          <w:lang w:eastAsia="zh-TW"/>
        </w:rPr>
      </w:pPr>
      <w:r w:rsidRPr="00B3180C">
        <w:rPr>
          <w:rFonts w:ascii="Arial" w:eastAsia="PMingLiU" w:hAnsi="Arial" w:cs="Arial"/>
          <w:b/>
          <w:lang w:eastAsia="zh-TW"/>
        </w:rPr>
        <w:t xml:space="preserve">nije dobio </w:t>
      </w:r>
      <w:r w:rsidR="008C49BB" w:rsidRPr="00B3180C">
        <w:rPr>
          <w:rFonts w:ascii="Arial" w:eastAsia="PMingLiU" w:hAnsi="Arial" w:cs="Arial"/>
          <w:lang w:eastAsia="zh-TW"/>
        </w:rPr>
        <w:t xml:space="preserve">financijska sredstva za </w:t>
      </w:r>
      <w:r w:rsidR="001D77BF" w:rsidRPr="00B3180C">
        <w:rPr>
          <w:rFonts w:ascii="Arial" w:eastAsia="PMingLiU" w:hAnsi="Arial" w:cs="Arial"/>
          <w:lang w:eastAsia="zh-TW"/>
        </w:rPr>
        <w:t>sufinanciranje prijavljenog</w:t>
      </w:r>
      <w:r w:rsidR="008C49BB" w:rsidRPr="00B3180C">
        <w:rPr>
          <w:rFonts w:ascii="Arial" w:eastAsia="PMingLiU" w:hAnsi="Arial" w:cs="Arial"/>
          <w:lang w:eastAsia="zh-TW"/>
        </w:rPr>
        <w:t xml:space="preserve"> projekt</w:t>
      </w:r>
      <w:r w:rsidR="001D77BF" w:rsidRPr="00B3180C">
        <w:rPr>
          <w:rFonts w:ascii="Arial" w:eastAsia="PMingLiU" w:hAnsi="Arial" w:cs="Arial"/>
          <w:lang w:eastAsia="zh-TW"/>
        </w:rPr>
        <w:t>a</w:t>
      </w:r>
      <w:r w:rsidR="008C49BB" w:rsidRPr="00B3180C">
        <w:rPr>
          <w:rFonts w:ascii="Arial" w:eastAsia="PMingLiU" w:hAnsi="Arial" w:cs="Arial"/>
          <w:lang w:eastAsia="zh-TW"/>
        </w:rPr>
        <w:t xml:space="preserve"> iz </w:t>
      </w:r>
      <w:r w:rsidR="007870BD" w:rsidRPr="00B3180C">
        <w:rPr>
          <w:rFonts w:ascii="Arial" w:eastAsia="PMingLiU" w:hAnsi="Arial" w:cs="Arial"/>
          <w:lang w:eastAsia="zh-TW"/>
        </w:rPr>
        <w:t xml:space="preserve">javnih izvora </w:t>
      </w:r>
      <w:r w:rsidR="00926A3C" w:rsidRPr="00B3180C">
        <w:rPr>
          <w:rFonts w:ascii="Arial" w:eastAsia="PMingLiU" w:hAnsi="Arial" w:cs="Arial"/>
          <w:lang w:eastAsia="zh-TW"/>
        </w:rPr>
        <w:t>od</w:t>
      </w:r>
      <w:r w:rsidR="008C49BB" w:rsidRPr="00B3180C">
        <w:rPr>
          <w:rFonts w:ascii="Arial" w:eastAsia="PMingLiU" w:hAnsi="Arial" w:cs="Arial"/>
          <w:lang w:eastAsia="zh-TW"/>
        </w:rPr>
        <w:t xml:space="preserve"> </w:t>
      </w:r>
      <w:r w:rsidR="007870BD" w:rsidRPr="00B3180C">
        <w:rPr>
          <w:rFonts w:ascii="Arial" w:eastAsia="PMingLiU" w:hAnsi="Arial" w:cs="Arial"/>
          <w:lang w:eastAsia="zh-TW"/>
        </w:rPr>
        <w:t>tijela državne uprave, Vladinih ureda i tijela, javnih institucija, jedinica lokalne i p</w:t>
      </w:r>
      <w:r w:rsidR="00DE09CE" w:rsidRPr="00B3180C">
        <w:rPr>
          <w:rFonts w:ascii="Arial" w:eastAsia="PMingLiU" w:hAnsi="Arial" w:cs="Arial"/>
          <w:lang w:eastAsia="zh-TW"/>
        </w:rPr>
        <w:t xml:space="preserve">odručne (regionalne) samouprave, </w:t>
      </w:r>
      <w:r w:rsidR="007870BD" w:rsidRPr="00B3180C">
        <w:rPr>
          <w:rFonts w:ascii="Arial" w:eastAsia="PMingLiU" w:hAnsi="Arial" w:cs="Arial"/>
          <w:lang w:eastAsia="zh-TW"/>
        </w:rPr>
        <w:t>f</w:t>
      </w:r>
      <w:r w:rsidR="008C49BB" w:rsidRPr="00B3180C">
        <w:rPr>
          <w:rFonts w:ascii="Arial" w:eastAsia="PMingLiU" w:hAnsi="Arial" w:cs="Arial"/>
          <w:lang w:eastAsia="zh-TW"/>
        </w:rPr>
        <w:t>ondova EU</w:t>
      </w:r>
      <w:r w:rsidR="00C04639" w:rsidRPr="00B3180C">
        <w:rPr>
          <w:rFonts w:ascii="Arial" w:eastAsia="PMingLiU" w:hAnsi="Arial" w:cs="Arial"/>
          <w:lang w:eastAsia="zh-TW"/>
        </w:rPr>
        <w:t>-a</w:t>
      </w:r>
      <w:r w:rsidR="008C49BB" w:rsidRPr="00B3180C">
        <w:rPr>
          <w:rFonts w:ascii="Arial" w:eastAsia="PMingLiU" w:hAnsi="Arial" w:cs="Arial"/>
          <w:lang w:eastAsia="zh-TW"/>
        </w:rPr>
        <w:t xml:space="preserve"> </w:t>
      </w:r>
      <w:r w:rsidR="007870BD" w:rsidRPr="00B3180C">
        <w:rPr>
          <w:rFonts w:ascii="Arial" w:eastAsia="PMingLiU" w:hAnsi="Arial" w:cs="Arial"/>
          <w:lang w:eastAsia="zh-TW"/>
        </w:rPr>
        <w:t>i</w:t>
      </w:r>
      <w:r w:rsidR="00DE09CE" w:rsidRPr="00B3180C">
        <w:rPr>
          <w:rFonts w:ascii="Arial" w:eastAsia="PMingLiU" w:hAnsi="Arial" w:cs="Arial"/>
          <w:lang w:eastAsia="zh-TW"/>
        </w:rPr>
        <w:t>li</w:t>
      </w:r>
      <w:r w:rsidR="007870BD" w:rsidRPr="00B3180C">
        <w:rPr>
          <w:rFonts w:ascii="Arial" w:eastAsia="PMingLiU" w:hAnsi="Arial" w:cs="Arial"/>
          <w:lang w:eastAsia="zh-TW"/>
        </w:rPr>
        <w:t xml:space="preserve"> </w:t>
      </w:r>
      <w:r w:rsidR="00926A3C" w:rsidRPr="00B3180C">
        <w:rPr>
          <w:rFonts w:ascii="Arial" w:eastAsia="PMingLiU" w:hAnsi="Arial" w:cs="Arial"/>
          <w:lang w:eastAsia="zh-TW"/>
        </w:rPr>
        <w:t xml:space="preserve">inozemnih </w:t>
      </w:r>
      <w:r w:rsidR="007870BD" w:rsidRPr="00B3180C">
        <w:rPr>
          <w:rFonts w:ascii="Arial" w:eastAsia="PMingLiU" w:hAnsi="Arial" w:cs="Arial"/>
          <w:lang w:eastAsia="zh-TW"/>
        </w:rPr>
        <w:t>fondova</w:t>
      </w:r>
      <w:r w:rsidR="00DE09CE" w:rsidRPr="00B3180C">
        <w:rPr>
          <w:rFonts w:ascii="Arial" w:eastAsia="PMingLiU" w:hAnsi="Arial" w:cs="Arial"/>
          <w:lang w:eastAsia="zh-TW"/>
        </w:rPr>
        <w:t xml:space="preserve"> te drugih donatora</w:t>
      </w:r>
      <w:r w:rsidR="007870BD" w:rsidRPr="00B3180C">
        <w:rPr>
          <w:rFonts w:ascii="Arial" w:eastAsia="PMingLiU" w:hAnsi="Arial" w:cs="Arial"/>
          <w:lang w:eastAsia="zh-TW"/>
        </w:rPr>
        <w:t xml:space="preserve"> </w:t>
      </w:r>
      <w:r w:rsidR="005B4D2C" w:rsidRPr="00B3180C">
        <w:rPr>
          <w:rFonts w:ascii="Arial" w:eastAsia="PMingLiU" w:hAnsi="Arial" w:cs="Arial"/>
          <w:lang w:eastAsia="zh-TW"/>
        </w:rPr>
        <w:t xml:space="preserve">do </w:t>
      </w:r>
      <w:r w:rsidR="005B4D2C" w:rsidRPr="00B3180C">
        <w:rPr>
          <w:rFonts w:ascii="Arial" w:eastAsia="PMingLiU" w:hAnsi="Arial" w:cs="Arial"/>
          <w:u w:val="single"/>
          <w:lang w:eastAsia="zh-TW"/>
        </w:rPr>
        <w:t xml:space="preserve">datuma </w:t>
      </w:r>
      <w:r w:rsidR="007D7925" w:rsidRPr="00B3180C">
        <w:rPr>
          <w:rFonts w:ascii="Arial" w:eastAsia="PMingLiU" w:hAnsi="Arial" w:cs="Arial"/>
          <w:u w:val="single"/>
          <w:lang w:eastAsia="zh-TW"/>
        </w:rPr>
        <w:t xml:space="preserve">slanja </w:t>
      </w:r>
      <w:r w:rsidR="005B4D2C" w:rsidRPr="00B3180C">
        <w:rPr>
          <w:rFonts w:ascii="Arial" w:eastAsia="PMingLiU" w:hAnsi="Arial" w:cs="Arial"/>
          <w:u w:val="single"/>
          <w:lang w:eastAsia="zh-TW"/>
        </w:rPr>
        <w:t>prijave za sufinanciranje</w:t>
      </w:r>
      <w:r w:rsidR="005B4D2C" w:rsidRPr="00B3180C">
        <w:rPr>
          <w:rFonts w:ascii="Arial" w:eastAsia="PMingLiU" w:hAnsi="Arial" w:cs="Arial"/>
          <w:lang w:eastAsia="zh-TW"/>
        </w:rPr>
        <w:t>.</w:t>
      </w:r>
    </w:p>
    <w:p w14:paraId="72205769" w14:textId="77777777" w:rsidR="00C80994" w:rsidRDefault="00C80994" w:rsidP="008C49BB">
      <w:pPr>
        <w:jc w:val="both"/>
        <w:rPr>
          <w:rFonts w:ascii="Arial" w:eastAsia="PMingLiU" w:hAnsi="Arial" w:cs="Arial"/>
          <w:lang w:eastAsia="zh-TW"/>
        </w:rPr>
      </w:pPr>
    </w:p>
    <w:p w14:paraId="5DC6534D" w14:textId="77777777" w:rsidR="00486E79" w:rsidRPr="00B3180C" w:rsidRDefault="00486E79" w:rsidP="008C49BB">
      <w:pPr>
        <w:jc w:val="both"/>
        <w:rPr>
          <w:rFonts w:ascii="Arial" w:eastAsia="PMingLiU" w:hAnsi="Arial" w:cs="Arial"/>
          <w:lang w:eastAsia="zh-TW"/>
        </w:rPr>
      </w:pPr>
    </w:p>
    <w:p w14:paraId="1C768A11" w14:textId="77777777" w:rsidR="008C49BB" w:rsidRPr="00B3180C" w:rsidRDefault="008C49BB" w:rsidP="008C49BB">
      <w:pPr>
        <w:pStyle w:val="Odlomakpopisa"/>
        <w:numPr>
          <w:ilvl w:val="0"/>
          <w:numId w:val="8"/>
        </w:numPr>
        <w:jc w:val="both"/>
        <w:rPr>
          <w:rFonts w:ascii="Arial" w:eastAsia="PMingLiU" w:hAnsi="Arial" w:cs="Arial"/>
          <w:lang w:eastAsia="zh-TW"/>
        </w:rPr>
      </w:pPr>
      <w:r w:rsidRPr="00B3180C">
        <w:rPr>
          <w:rFonts w:ascii="Arial" w:eastAsia="PMingLiU" w:hAnsi="Arial" w:cs="Arial"/>
          <w:b/>
          <w:lang w:eastAsia="zh-TW"/>
        </w:rPr>
        <w:t>natjecao</w:t>
      </w:r>
      <w:r w:rsidR="005B4D2C" w:rsidRPr="00B3180C">
        <w:rPr>
          <w:rFonts w:ascii="Arial" w:eastAsia="PMingLiU" w:hAnsi="Arial" w:cs="Arial"/>
          <w:b/>
          <w:lang w:eastAsia="zh-TW"/>
        </w:rPr>
        <w:t xml:space="preserve"> </w:t>
      </w:r>
      <w:r w:rsidR="00C80994" w:rsidRPr="00B3180C">
        <w:rPr>
          <w:rFonts w:ascii="Arial" w:eastAsia="PMingLiU" w:hAnsi="Arial" w:cs="Arial"/>
          <w:b/>
          <w:lang w:eastAsia="zh-TW"/>
        </w:rPr>
        <w:t xml:space="preserve">se </w:t>
      </w:r>
      <w:r w:rsidRPr="00B3180C">
        <w:rPr>
          <w:rFonts w:ascii="Arial" w:eastAsia="PMingLiU" w:hAnsi="Arial" w:cs="Arial"/>
          <w:lang w:eastAsia="zh-TW"/>
        </w:rPr>
        <w:t xml:space="preserve">za financijska sredstva za </w:t>
      </w:r>
      <w:r w:rsidR="001D77BF" w:rsidRPr="00B3180C">
        <w:rPr>
          <w:rFonts w:ascii="Arial" w:eastAsia="PMingLiU" w:hAnsi="Arial" w:cs="Arial"/>
          <w:lang w:eastAsia="zh-TW"/>
        </w:rPr>
        <w:t>sufinanciranje prijavljenog projekta</w:t>
      </w:r>
      <w:r w:rsidRPr="00B3180C">
        <w:rPr>
          <w:rFonts w:ascii="Arial" w:eastAsia="PMingLiU" w:hAnsi="Arial" w:cs="Arial"/>
          <w:lang w:eastAsia="zh-TW"/>
        </w:rPr>
        <w:t>, a</w:t>
      </w:r>
      <w:r w:rsidR="00CE429F" w:rsidRPr="00B3180C">
        <w:rPr>
          <w:rFonts w:ascii="Arial" w:eastAsia="PMingLiU" w:hAnsi="Arial" w:cs="Arial"/>
          <w:lang w:eastAsia="zh-TW"/>
        </w:rPr>
        <w:t>li</w:t>
      </w:r>
      <w:r w:rsidRPr="00B3180C">
        <w:rPr>
          <w:rFonts w:ascii="Arial" w:eastAsia="PMingLiU" w:hAnsi="Arial" w:cs="Arial"/>
          <w:lang w:eastAsia="zh-TW"/>
        </w:rPr>
        <w:t xml:space="preserve"> </w:t>
      </w:r>
      <w:r w:rsidRPr="00B3180C">
        <w:rPr>
          <w:rFonts w:ascii="Arial" w:eastAsia="PMingLiU" w:hAnsi="Arial" w:cs="Arial"/>
          <w:b/>
          <w:lang w:eastAsia="zh-TW"/>
        </w:rPr>
        <w:t>postupak</w:t>
      </w:r>
      <w:r w:rsidRPr="00B3180C">
        <w:rPr>
          <w:rFonts w:ascii="Arial" w:eastAsia="PMingLiU" w:hAnsi="Arial" w:cs="Arial"/>
          <w:lang w:eastAsia="zh-TW"/>
        </w:rPr>
        <w:t xml:space="preserve"> ocjenjivanja projekta još je </w:t>
      </w:r>
      <w:r w:rsidRPr="00B3180C">
        <w:rPr>
          <w:rFonts w:ascii="Arial" w:eastAsia="PMingLiU" w:hAnsi="Arial" w:cs="Arial"/>
          <w:b/>
          <w:lang w:eastAsia="zh-TW"/>
        </w:rPr>
        <w:t>u tijeku</w:t>
      </w:r>
      <w:r w:rsidRPr="00B3180C">
        <w:rPr>
          <w:rFonts w:ascii="Arial" w:eastAsia="PMingLiU" w:hAnsi="Arial" w:cs="Arial"/>
          <w:lang w:eastAsia="zh-TW"/>
        </w:rPr>
        <w:t>.</w:t>
      </w:r>
    </w:p>
    <w:p w14:paraId="0A9B6088" w14:textId="77777777" w:rsidR="008C49BB" w:rsidRPr="00B3180C" w:rsidRDefault="008C49BB" w:rsidP="00E354F1">
      <w:pPr>
        <w:rPr>
          <w:rFonts w:ascii="Arial" w:eastAsia="PMingLiU" w:hAnsi="Arial" w:cs="Arial"/>
          <w:b/>
          <w:lang w:eastAsia="zh-TW"/>
        </w:rPr>
      </w:pPr>
    </w:p>
    <w:p w14:paraId="05D2F749" w14:textId="77777777" w:rsidR="008C49BB" w:rsidRPr="00B3180C" w:rsidRDefault="006066C4" w:rsidP="00E354F1">
      <w:pPr>
        <w:rPr>
          <w:rFonts w:ascii="Arial" w:eastAsia="PMingLiU" w:hAnsi="Arial" w:cs="Arial"/>
          <w:b/>
          <w:lang w:eastAsia="zh-TW"/>
        </w:rPr>
      </w:pPr>
      <w:r w:rsidRPr="00B3180C">
        <w:rPr>
          <w:rFonts w:ascii="Arial" w:eastAsia="PMingLiU" w:hAnsi="Arial" w:cs="Arial"/>
          <w:b/>
          <w:lang w:eastAsia="zh-TW"/>
        </w:rPr>
        <w:t>__________________________________________________________________</w:t>
      </w:r>
    </w:p>
    <w:p w14:paraId="09654FA3" w14:textId="77777777" w:rsidR="008C49BB" w:rsidRPr="00B3180C" w:rsidRDefault="006066C4" w:rsidP="006066C4">
      <w:pPr>
        <w:jc w:val="center"/>
        <w:rPr>
          <w:rFonts w:ascii="Arial" w:eastAsia="PMingLiU" w:hAnsi="Arial" w:cs="Arial"/>
          <w:lang w:eastAsia="zh-TW"/>
        </w:rPr>
      </w:pPr>
      <w:r w:rsidRPr="00B3180C">
        <w:rPr>
          <w:rFonts w:ascii="Arial" w:eastAsia="PMingLiU" w:hAnsi="Arial" w:cs="Arial"/>
          <w:lang w:eastAsia="zh-TW"/>
        </w:rPr>
        <w:t>(naziv tijela i naziv natječaja gdje je prijavljen projekt</w:t>
      </w:r>
      <w:r w:rsidR="002961E5" w:rsidRPr="00B3180C">
        <w:rPr>
          <w:rFonts w:ascii="Arial" w:eastAsia="PMingLiU" w:hAnsi="Arial" w:cs="Arial"/>
          <w:lang w:eastAsia="zh-TW"/>
        </w:rPr>
        <w:t xml:space="preserve"> te zatraženi iznos sufinanciranja</w:t>
      </w:r>
      <w:r w:rsidRPr="00B3180C">
        <w:rPr>
          <w:rFonts w:ascii="Arial" w:eastAsia="PMingLiU" w:hAnsi="Arial" w:cs="Arial"/>
          <w:lang w:eastAsia="zh-TW"/>
        </w:rPr>
        <w:t>)</w:t>
      </w:r>
    </w:p>
    <w:p w14:paraId="0EACE8D3" w14:textId="77777777" w:rsidR="00C80994" w:rsidRDefault="00C80994" w:rsidP="00E354F1">
      <w:pPr>
        <w:rPr>
          <w:rFonts w:ascii="Arial" w:eastAsia="PMingLiU" w:hAnsi="Arial" w:cs="Arial"/>
          <w:lang w:eastAsia="zh-TW"/>
        </w:rPr>
      </w:pPr>
    </w:p>
    <w:p w14:paraId="1A6C9A81" w14:textId="77777777" w:rsidR="00486E79" w:rsidRPr="00B3180C" w:rsidRDefault="00486E79" w:rsidP="00E354F1">
      <w:pPr>
        <w:rPr>
          <w:rFonts w:ascii="Arial" w:eastAsia="PMingLiU" w:hAnsi="Arial" w:cs="Arial"/>
          <w:lang w:eastAsia="zh-TW"/>
        </w:rPr>
      </w:pPr>
    </w:p>
    <w:p w14:paraId="53701503" w14:textId="77777777" w:rsidR="00835C44" w:rsidRPr="00B3180C" w:rsidRDefault="00C80994" w:rsidP="00C80994">
      <w:pPr>
        <w:pStyle w:val="Odlomakpopisa"/>
        <w:numPr>
          <w:ilvl w:val="0"/>
          <w:numId w:val="8"/>
        </w:numPr>
        <w:jc w:val="both"/>
        <w:rPr>
          <w:rFonts w:ascii="Arial" w:eastAsia="PMingLiU" w:hAnsi="Arial" w:cs="Arial"/>
          <w:b/>
          <w:lang w:eastAsia="zh-TW"/>
        </w:rPr>
      </w:pPr>
      <w:r w:rsidRPr="00B3180C">
        <w:rPr>
          <w:rFonts w:ascii="Arial" w:eastAsia="PMingLiU" w:hAnsi="Arial" w:cs="Arial"/>
          <w:b/>
          <w:lang w:eastAsia="zh-TW"/>
        </w:rPr>
        <w:t xml:space="preserve">ostvario </w:t>
      </w:r>
      <w:r w:rsidR="00835C44" w:rsidRPr="00B3180C">
        <w:rPr>
          <w:rFonts w:ascii="Arial" w:eastAsia="PMingLiU" w:hAnsi="Arial" w:cs="Arial"/>
          <w:lang w:eastAsia="zh-TW"/>
        </w:rPr>
        <w:t xml:space="preserve">financijska sredstva za </w:t>
      </w:r>
      <w:r w:rsidR="001D77BF" w:rsidRPr="00B3180C">
        <w:rPr>
          <w:rFonts w:ascii="Arial" w:eastAsia="PMingLiU" w:hAnsi="Arial" w:cs="Arial"/>
          <w:lang w:eastAsia="zh-TW"/>
        </w:rPr>
        <w:t xml:space="preserve">sufinanciranje prijavljenog projekta </w:t>
      </w:r>
      <w:r w:rsidR="00835C44" w:rsidRPr="00B3180C">
        <w:rPr>
          <w:rFonts w:ascii="Arial" w:eastAsia="PMingLiU" w:hAnsi="Arial" w:cs="Arial"/>
          <w:lang w:eastAsia="zh-TW"/>
        </w:rPr>
        <w:t>te su mu sredstva odobrena</w:t>
      </w:r>
      <w:r w:rsidR="00783F50" w:rsidRPr="00B3180C">
        <w:rPr>
          <w:rFonts w:ascii="Arial" w:eastAsia="PMingLiU" w:hAnsi="Arial" w:cs="Arial"/>
          <w:lang w:eastAsia="zh-TW"/>
        </w:rPr>
        <w:t xml:space="preserve"> u djelomičnom iznosu</w:t>
      </w:r>
      <w:r w:rsidRPr="00B3180C">
        <w:rPr>
          <w:rFonts w:ascii="Arial" w:eastAsia="PMingLiU" w:hAnsi="Arial" w:cs="Arial"/>
          <w:lang w:eastAsia="zh-TW"/>
        </w:rPr>
        <w:t xml:space="preserve"> (prema ugovorima o sufinanciranju koji su već zaključeni).</w:t>
      </w:r>
    </w:p>
    <w:p w14:paraId="0DE2FF3E" w14:textId="77777777" w:rsidR="00835C44" w:rsidRPr="00B3180C" w:rsidRDefault="00835C44" w:rsidP="00835C44">
      <w:pPr>
        <w:rPr>
          <w:rFonts w:ascii="Arial" w:eastAsia="PMingLiU" w:hAnsi="Arial" w:cs="Arial"/>
          <w:b/>
          <w:lang w:eastAsia="zh-TW"/>
        </w:rPr>
      </w:pPr>
    </w:p>
    <w:p w14:paraId="58669742" w14:textId="77777777" w:rsidR="00835C44" w:rsidRPr="00B3180C" w:rsidRDefault="00835C44" w:rsidP="00835C44">
      <w:pPr>
        <w:rPr>
          <w:rFonts w:ascii="Arial" w:eastAsia="PMingLiU" w:hAnsi="Arial" w:cs="Arial"/>
          <w:b/>
          <w:lang w:eastAsia="zh-TW"/>
        </w:rPr>
      </w:pPr>
      <w:r w:rsidRPr="00B3180C">
        <w:rPr>
          <w:rFonts w:ascii="Arial" w:eastAsia="PMingLiU" w:hAnsi="Arial" w:cs="Arial"/>
          <w:b/>
          <w:lang w:eastAsia="zh-TW"/>
        </w:rPr>
        <w:t>__________________________________________________________________</w:t>
      </w:r>
    </w:p>
    <w:p w14:paraId="72C59F7B" w14:textId="77777777" w:rsidR="00835C44" w:rsidRPr="00B3180C" w:rsidRDefault="00835C44" w:rsidP="00835C44">
      <w:pPr>
        <w:jc w:val="center"/>
        <w:rPr>
          <w:rFonts w:ascii="Arial" w:eastAsia="PMingLiU" w:hAnsi="Arial" w:cs="Arial"/>
          <w:lang w:eastAsia="zh-TW"/>
        </w:rPr>
      </w:pPr>
      <w:r w:rsidRPr="00B3180C">
        <w:rPr>
          <w:rFonts w:ascii="Arial" w:eastAsia="PMingLiU" w:hAnsi="Arial" w:cs="Arial"/>
          <w:lang w:eastAsia="zh-TW"/>
        </w:rPr>
        <w:t>(naziv tijela i naziv natječaja</w:t>
      </w:r>
      <w:r w:rsidR="00DE09CE" w:rsidRPr="00B3180C">
        <w:rPr>
          <w:rFonts w:ascii="Arial" w:eastAsia="PMingLiU" w:hAnsi="Arial" w:cs="Arial"/>
          <w:lang w:eastAsia="zh-TW"/>
        </w:rPr>
        <w:t>/ugovora</w:t>
      </w:r>
      <w:r w:rsidRPr="00B3180C">
        <w:rPr>
          <w:rFonts w:ascii="Arial" w:eastAsia="PMingLiU" w:hAnsi="Arial" w:cs="Arial"/>
          <w:lang w:eastAsia="zh-TW"/>
        </w:rPr>
        <w:t xml:space="preserve"> u okviru kojeg su odobrena sredstva</w:t>
      </w:r>
      <w:r w:rsidR="002961E5" w:rsidRPr="00B3180C">
        <w:rPr>
          <w:rFonts w:ascii="Arial" w:eastAsia="PMingLiU" w:hAnsi="Arial" w:cs="Arial"/>
          <w:lang w:eastAsia="zh-TW"/>
        </w:rPr>
        <w:t xml:space="preserve"> te dobiveni iznos sufinanciranja</w:t>
      </w:r>
      <w:r w:rsidRPr="00B3180C">
        <w:rPr>
          <w:rFonts w:ascii="Arial" w:eastAsia="PMingLiU" w:hAnsi="Arial" w:cs="Arial"/>
          <w:lang w:eastAsia="zh-TW"/>
        </w:rPr>
        <w:t>)</w:t>
      </w:r>
    </w:p>
    <w:p w14:paraId="22843017" w14:textId="77777777" w:rsidR="00835C44" w:rsidRDefault="00835C44" w:rsidP="00E354F1">
      <w:pPr>
        <w:rPr>
          <w:rFonts w:ascii="Arial" w:eastAsia="PMingLiU" w:hAnsi="Arial" w:cs="Arial"/>
          <w:b/>
          <w:lang w:eastAsia="zh-TW"/>
        </w:rPr>
      </w:pPr>
    </w:p>
    <w:p w14:paraId="4435A651" w14:textId="77777777" w:rsidR="00486E79" w:rsidRPr="00B3180C" w:rsidRDefault="00486E79" w:rsidP="00E354F1">
      <w:pPr>
        <w:rPr>
          <w:rFonts w:ascii="Arial" w:eastAsia="PMingLiU" w:hAnsi="Arial" w:cs="Arial"/>
          <w:b/>
          <w:lang w:eastAsia="zh-TW"/>
        </w:rPr>
      </w:pPr>
    </w:p>
    <w:p w14:paraId="593A4199" w14:textId="77777777" w:rsidR="00C80994" w:rsidRPr="00B3180C" w:rsidRDefault="00EB6671" w:rsidP="00E354F1">
      <w:pPr>
        <w:rPr>
          <w:rFonts w:ascii="Arial" w:eastAsia="PMingLiU" w:hAnsi="Arial" w:cs="Arial"/>
          <w:b/>
          <w:lang w:eastAsia="zh-TW"/>
        </w:rPr>
      </w:pPr>
      <w:r w:rsidRPr="00B3180C">
        <w:rPr>
          <w:rFonts w:ascii="Arial" w:hAnsi="Arial" w:cs="Arial"/>
          <w:b/>
          <w:bCs/>
        </w:rPr>
        <w:t>Udruga je ispunila</w:t>
      </w:r>
      <w:r w:rsidRPr="00B3180C">
        <w:rPr>
          <w:rFonts w:ascii="Arial" w:hAnsi="Arial" w:cs="Arial"/>
        </w:rPr>
        <w:t xml:space="preserve"> i sve druge ugovorene obveze preuzete temeljem prijašnjih ugovora o dodjeli sredstava prema drugim davateljima financijskih sredstava iz javnih izvora.</w:t>
      </w:r>
    </w:p>
    <w:p w14:paraId="2AF3720F" w14:textId="77777777" w:rsidR="00C80994" w:rsidRPr="00B3180C" w:rsidRDefault="00C80994" w:rsidP="00E354F1">
      <w:pPr>
        <w:rPr>
          <w:rFonts w:ascii="Arial" w:eastAsia="PMingLiU" w:hAnsi="Arial" w:cs="Arial"/>
          <w:b/>
          <w:lang w:eastAsia="zh-TW"/>
        </w:rPr>
      </w:pPr>
    </w:p>
    <w:p w14:paraId="586B7D5E" w14:textId="77777777" w:rsidR="00CA6001" w:rsidRPr="00B3180C" w:rsidRDefault="00D67F02" w:rsidP="00E354F1">
      <w:pPr>
        <w:rPr>
          <w:rFonts w:ascii="Arial" w:hAnsi="Arial" w:cs="Arial"/>
          <w:b/>
        </w:rPr>
      </w:pPr>
      <w:r w:rsidRPr="00B3180C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14:paraId="2EB569C6" w14:textId="77777777" w:rsidR="00705168" w:rsidRDefault="00705168" w:rsidP="00705168">
      <w:pPr>
        <w:pStyle w:val="Tijeloteksta"/>
        <w:spacing w:after="227"/>
        <w:rPr>
          <w:rFonts w:ascii="Arial" w:hAnsi="Arial" w:cs="Arial"/>
          <w:szCs w:val="24"/>
        </w:rPr>
      </w:pPr>
    </w:p>
    <w:p w14:paraId="00A7969E" w14:textId="77777777" w:rsidR="00486E79" w:rsidRPr="00B3180C" w:rsidRDefault="00486E79" w:rsidP="00705168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B3180C" w14:paraId="0584B4D4" w14:textId="77777777" w:rsidTr="00960A8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849DC07" w14:textId="77777777" w:rsidR="00705168" w:rsidRPr="00B3180C" w:rsidRDefault="00705168" w:rsidP="00960A8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B3180C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48ACDF7" w14:textId="77777777" w:rsidR="00705168" w:rsidRPr="00B3180C" w:rsidRDefault="00705168" w:rsidP="00960A8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C0C3E5E" w14:textId="77777777" w:rsidR="00705168" w:rsidRPr="00B3180C" w:rsidRDefault="00705168" w:rsidP="00AC77F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CC17A7B" w14:textId="77777777" w:rsidR="00705168" w:rsidRPr="00B3180C" w:rsidRDefault="00705168" w:rsidP="00960A8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05168" w:rsidRPr="00B3180C" w14:paraId="4464758C" w14:textId="77777777" w:rsidTr="00960A80">
        <w:trPr>
          <w:trHeight w:val="466"/>
        </w:trPr>
        <w:tc>
          <w:tcPr>
            <w:tcW w:w="1443" w:type="dxa"/>
          </w:tcPr>
          <w:p w14:paraId="4F19CAF5" w14:textId="77777777" w:rsidR="00705168" w:rsidRPr="00B3180C" w:rsidRDefault="00705168" w:rsidP="00960A8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14:paraId="2B8BFDB6" w14:textId="77777777" w:rsidR="00705168" w:rsidRPr="00B3180C" w:rsidRDefault="00705168" w:rsidP="00960A8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3490E764" w14:textId="77777777" w:rsidR="00705168" w:rsidRPr="00B3180C" w:rsidRDefault="00705168" w:rsidP="00960A8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3609AA9D" w14:textId="77777777" w:rsidR="00FF7111" w:rsidRDefault="00705168" w:rsidP="00FF711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3180C">
              <w:rPr>
                <w:rFonts w:ascii="Arial" w:hAnsi="Arial" w:cs="Arial"/>
                <w:b/>
                <w:bCs/>
              </w:rPr>
              <w:t>Ime i prezime te potpis osobe ovlaštene za zastupanje</w:t>
            </w:r>
            <w:r w:rsidR="007870BD" w:rsidRPr="00B3180C">
              <w:rPr>
                <w:rFonts w:ascii="Arial" w:hAnsi="Arial" w:cs="Arial"/>
                <w:b/>
                <w:bCs/>
              </w:rPr>
              <w:t xml:space="preserve"> prijavitelja</w:t>
            </w:r>
            <w:r w:rsidR="003D2B30">
              <w:rPr>
                <w:rFonts w:ascii="Arial" w:hAnsi="Arial" w:cs="Arial"/>
                <w:b/>
                <w:bCs/>
              </w:rPr>
              <w:t xml:space="preserve"> i pečat</w:t>
            </w:r>
          </w:p>
          <w:p w14:paraId="2BE32739" w14:textId="77777777" w:rsidR="00FF7111" w:rsidRPr="00FF7111" w:rsidRDefault="00FF7111" w:rsidP="00FF7111">
            <w:pPr>
              <w:snapToGrid w:val="0"/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14:paraId="5CFE4C68" w14:textId="77777777" w:rsidR="00FF7111" w:rsidRDefault="00FF7111" w:rsidP="00C244B2">
      <w:pPr>
        <w:rPr>
          <w:rFonts w:ascii="Arial" w:hAnsi="Arial" w:cs="Arial"/>
        </w:rPr>
        <w:sectPr w:rsidR="00FF7111" w:rsidSect="002E0728">
          <w:headerReference w:type="even" r:id="rId9"/>
          <w:headerReference w:type="default" r:id="rId10"/>
          <w:headerReference w:type="first" r:id="rId11"/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</w:p>
    <w:p w14:paraId="22C615BD" w14:textId="77777777" w:rsidR="004E148C" w:rsidRPr="004E148C" w:rsidRDefault="004E148C" w:rsidP="004E148C">
      <w:pPr>
        <w:rPr>
          <w:rFonts w:ascii="Arial" w:hAnsi="Arial" w:cs="Arial"/>
          <w:sz w:val="2"/>
          <w:szCs w:val="2"/>
        </w:rPr>
      </w:pPr>
    </w:p>
    <w:sectPr w:rsidR="004E148C" w:rsidRPr="004E148C" w:rsidSect="002E0728">
      <w:headerReference w:type="even" r:id="rId12"/>
      <w:headerReference w:type="default" r:id="rId13"/>
      <w:headerReference w:type="first" r:id="rId14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C6A1" w14:textId="77777777" w:rsidR="00C529C8" w:rsidRDefault="00C529C8" w:rsidP="0096777D">
      <w:r>
        <w:separator/>
      </w:r>
    </w:p>
  </w:endnote>
  <w:endnote w:type="continuationSeparator" w:id="0">
    <w:p w14:paraId="491E466E" w14:textId="77777777" w:rsidR="00C529C8" w:rsidRDefault="00C529C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E6F4" w14:textId="77777777" w:rsidR="00C529C8" w:rsidRDefault="00C529C8" w:rsidP="0096777D">
      <w:r>
        <w:separator/>
      </w:r>
    </w:p>
  </w:footnote>
  <w:footnote w:type="continuationSeparator" w:id="0">
    <w:p w14:paraId="5CE25752" w14:textId="77777777" w:rsidR="00C529C8" w:rsidRDefault="00C529C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D307" w14:textId="3353B696" w:rsidR="000065F6" w:rsidRDefault="000065F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90787A" wp14:editId="5D56411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032592581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28FE3" w14:textId="7DE6D559" w:rsidR="000065F6" w:rsidRPr="000065F6" w:rsidRDefault="000065F6" w:rsidP="000065F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0065F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0787A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9D28FE3" w14:textId="7DE6D559" w:rsidR="000065F6" w:rsidRPr="000065F6" w:rsidRDefault="000065F6" w:rsidP="000065F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0065F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825D" w14:textId="39D0FFC4" w:rsidR="00602249" w:rsidRPr="00602249" w:rsidRDefault="000065F6" w:rsidP="00C244B2">
    <w:pPr>
      <w:tabs>
        <w:tab w:val="left" w:pos="0"/>
      </w:tabs>
      <w:jc w:val="center"/>
      <w:rPr>
        <w:rFonts w:ascii="Arial" w:hAnsi="Arial"/>
        <w:b/>
        <w:bCs/>
        <w:color w:val="000000"/>
        <w:kern w:val="1"/>
        <w:sz w:val="22"/>
        <w:szCs w:val="22"/>
        <w:lang w:val="x-none" w:eastAsia="x-none"/>
      </w:rPr>
    </w:pPr>
    <w:r>
      <w:rPr>
        <w:rFonts w:ascii="Arial" w:hAnsi="Arial"/>
        <w:b/>
        <w:bCs/>
        <w:noProof/>
        <w:color w:val="000000"/>
        <w:kern w:val="1"/>
        <w:sz w:val="22"/>
        <w:szCs w:val="22"/>
        <w:lang w:val="x-none" w:eastAsia="x-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F0D0CE" wp14:editId="74BDD56D">
              <wp:simplePos x="80962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465317426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42167" w14:textId="6B222F54" w:rsidR="000065F6" w:rsidRPr="000065F6" w:rsidRDefault="000065F6" w:rsidP="000065F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0065F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0D0CE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E242167" w14:textId="6B222F54" w:rsidR="000065F6" w:rsidRPr="000065F6" w:rsidRDefault="000065F6" w:rsidP="000065F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0065F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2249" w:rsidRPr="00602249">
      <w:rPr>
        <w:rFonts w:ascii="Arial" w:hAnsi="Arial"/>
        <w:b/>
        <w:bCs/>
        <w:color w:val="000000"/>
        <w:kern w:val="1"/>
        <w:sz w:val="22"/>
        <w:szCs w:val="22"/>
        <w:lang w:val="x-none" w:eastAsia="x-none"/>
      </w:rPr>
      <w:t>JAVNI NATJEČAJ</w:t>
    </w:r>
  </w:p>
  <w:p w14:paraId="18E613D0" w14:textId="77777777" w:rsidR="00C244B2" w:rsidRDefault="00C244B2" w:rsidP="00C244B2">
    <w:pPr>
      <w:tabs>
        <w:tab w:val="left" w:pos="0"/>
      </w:tabs>
      <w:jc w:val="center"/>
      <w:rPr>
        <w:rFonts w:ascii="Arial" w:hAnsi="Arial"/>
        <w:b/>
        <w:sz w:val="22"/>
        <w:szCs w:val="22"/>
      </w:rPr>
    </w:pPr>
    <w:r w:rsidRPr="00C244B2">
      <w:rPr>
        <w:rFonts w:ascii="Arial" w:hAnsi="Arial"/>
        <w:b/>
        <w:sz w:val="22"/>
        <w:szCs w:val="22"/>
      </w:rPr>
      <w:t xml:space="preserve">ZA SUFINANCIRANJE PROJEKATA </w:t>
    </w:r>
    <w:r w:rsidR="00797ABC">
      <w:rPr>
        <w:rFonts w:ascii="Arial" w:hAnsi="Arial"/>
        <w:b/>
        <w:sz w:val="22"/>
        <w:szCs w:val="22"/>
      </w:rPr>
      <w:t xml:space="preserve">U PODRUČJU </w:t>
    </w:r>
    <w:r w:rsidRPr="00C244B2">
      <w:rPr>
        <w:rFonts w:ascii="Arial" w:hAnsi="Arial"/>
        <w:b/>
        <w:sz w:val="22"/>
        <w:szCs w:val="22"/>
      </w:rPr>
      <w:t>ZAŠTITE OKOLIŠA I ENERGETSKE UČINKOVITOSTI ORGANIZACIJA CIVILNOGA DRUŠTVA (UDRUGA)</w:t>
    </w:r>
  </w:p>
  <w:p w14:paraId="4D92C6DD" w14:textId="77777777" w:rsidR="00602249" w:rsidRDefault="00602249" w:rsidP="00C244B2">
    <w:pPr>
      <w:tabs>
        <w:tab w:val="left" w:pos="0"/>
      </w:tabs>
      <w:jc w:val="center"/>
      <w:rPr>
        <w:rFonts w:ascii="Arial" w:hAnsi="Arial"/>
        <w:b/>
        <w:sz w:val="22"/>
        <w:szCs w:val="22"/>
      </w:rPr>
    </w:pPr>
  </w:p>
  <w:p w14:paraId="12E3DDE3" w14:textId="77777777" w:rsidR="00602249" w:rsidRPr="00F35547" w:rsidRDefault="00602249" w:rsidP="00602249">
    <w:pPr>
      <w:keepNext/>
      <w:suppressAutoHyphens/>
      <w:jc w:val="center"/>
      <w:outlineLvl w:val="1"/>
      <w:rPr>
        <w:rFonts w:ascii="Arial" w:hAnsi="Arial"/>
        <w:b/>
        <w:bCs/>
        <w:color w:val="000000"/>
        <w:kern w:val="1"/>
        <w:sz w:val="22"/>
        <w:szCs w:val="22"/>
        <w:lang w:eastAsia="x-none"/>
      </w:rPr>
    </w:pPr>
    <w:r w:rsidRPr="00C244B2">
      <w:rPr>
        <w:rFonts w:ascii="Arial" w:hAnsi="Arial"/>
        <w:b/>
        <w:bCs/>
        <w:color w:val="000000"/>
        <w:kern w:val="1"/>
        <w:sz w:val="22"/>
        <w:szCs w:val="22"/>
        <w:lang w:val="x-none" w:eastAsia="x-none"/>
      </w:rPr>
      <w:t>(</w:t>
    </w:r>
    <w:r w:rsidRPr="00C244B2">
      <w:rPr>
        <w:rFonts w:ascii="Arial" w:hAnsi="Arial"/>
        <w:b/>
        <w:bCs/>
        <w:color w:val="000000"/>
        <w:kern w:val="1"/>
        <w:sz w:val="22"/>
        <w:szCs w:val="22"/>
        <w:lang w:eastAsia="x-none"/>
      </w:rPr>
      <w:t xml:space="preserve">JN </w:t>
    </w:r>
    <w:r w:rsidRPr="00C244B2">
      <w:rPr>
        <w:rFonts w:ascii="Arial" w:hAnsi="Arial"/>
        <w:b/>
        <w:bCs/>
        <w:color w:val="000000"/>
        <w:kern w:val="1"/>
        <w:sz w:val="22"/>
        <w:szCs w:val="22"/>
        <w:lang w:val="x-none" w:eastAsia="x-none"/>
      </w:rPr>
      <w:t>ZO</w:t>
    </w:r>
    <w:r w:rsidRPr="00C244B2">
      <w:rPr>
        <w:rFonts w:ascii="Arial" w:hAnsi="Arial"/>
        <w:b/>
        <w:bCs/>
        <w:color w:val="000000"/>
        <w:kern w:val="1"/>
        <w:sz w:val="22"/>
        <w:szCs w:val="22"/>
        <w:lang w:eastAsia="x-none"/>
      </w:rPr>
      <w:t xml:space="preserve">/ENU </w:t>
    </w:r>
    <w:r>
      <w:rPr>
        <w:rFonts w:ascii="Arial" w:hAnsi="Arial"/>
        <w:b/>
        <w:bCs/>
        <w:color w:val="000000"/>
        <w:kern w:val="1"/>
        <w:sz w:val="22"/>
        <w:szCs w:val="22"/>
        <w:lang w:eastAsia="x-none"/>
      </w:rPr>
      <w:t>1</w:t>
    </w:r>
    <w:r w:rsidRPr="00C244B2">
      <w:rPr>
        <w:rFonts w:ascii="Arial" w:hAnsi="Arial"/>
        <w:b/>
        <w:bCs/>
        <w:color w:val="000000"/>
        <w:kern w:val="1"/>
        <w:sz w:val="22"/>
        <w:szCs w:val="22"/>
        <w:lang w:val="x-none" w:eastAsia="x-none"/>
      </w:rPr>
      <w:t>/202</w:t>
    </w:r>
    <w:r w:rsidR="004B52EA">
      <w:rPr>
        <w:rFonts w:ascii="Arial" w:hAnsi="Arial"/>
        <w:b/>
        <w:bCs/>
        <w:color w:val="000000"/>
        <w:kern w:val="1"/>
        <w:sz w:val="22"/>
        <w:szCs w:val="22"/>
        <w:lang w:eastAsia="x-none"/>
      </w:rPr>
      <w:t>5</w:t>
    </w:r>
    <w:r w:rsidRPr="00C244B2">
      <w:rPr>
        <w:rFonts w:ascii="Arial" w:hAnsi="Arial"/>
        <w:b/>
        <w:bCs/>
        <w:color w:val="000000"/>
        <w:kern w:val="1"/>
        <w:sz w:val="22"/>
        <w:szCs w:val="22"/>
        <w:lang w:val="x-none" w:eastAsia="x-none"/>
      </w:rPr>
      <w:t>)</w:t>
    </w:r>
  </w:p>
  <w:p w14:paraId="4AC3F986" w14:textId="77777777" w:rsidR="00602249" w:rsidRPr="00C244B2" w:rsidRDefault="00602249" w:rsidP="00C244B2">
    <w:pPr>
      <w:tabs>
        <w:tab w:val="left" w:pos="0"/>
      </w:tabs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57C7" w14:textId="27EFB5A2" w:rsidR="000065F6" w:rsidRDefault="000065F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17C598" wp14:editId="1DD0E8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364068063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07004" w14:textId="12A64BD5" w:rsidR="000065F6" w:rsidRPr="000065F6" w:rsidRDefault="000065F6" w:rsidP="000065F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0065F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7C59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5107004" w14:textId="12A64BD5" w:rsidR="000065F6" w:rsidRPr="000065F6" w:rsidRDefault="000065F6" w:rsidP="000065F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0065F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8B4D" w14:textId="468498BB" w:rsidR="000065F6" w:rsidRDefault="000065F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E41081" wp14:editId="48E3033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877150055" name="Tekstni okvir 5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BFECD" w14:textId="1FEAC68E" w:rsidR="000065F6" w:rsidRPr="000065F6" w:rsidRDefault="000065F6" w:rsidP="000065F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0065F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41081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9" type="#_x0000_t202" alt="Stupanj klasifikacije: SLUŽBENO" style="position:absolute;margin-left:108.25pt;margin-top:0;width:159.45pt;height:26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22rcfB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307BFECD" w14:textId="1FEAC68E" w:rsidR="000065F6" w:rsidRPr="000065F6" w:rsidRDefault="000065F6" w:rsidP="000065F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0065F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43ED" w14:textId="03A83110" w:rsidR="00FF7111" w:rsidRPr="00FF7111" w:rsidRDefault="000065F6" w:rsidP="00C244B2">
    <w:pPr>
      <w:tabs>
        <w:tab w:val="left" w:pos="0"/>
      </w:tabs>
      <w:jc w:val="center"/>
      <w:rPr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2"/>
        <w:szCs w:val="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6ED5CD" wp14:editId="5EEDC2BE">
              <wp:simplePos x="80962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647984222" name="Tekstni okvir 6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A9E6F" w14:textId="0B8D01F0" w:rsidR="000065F6" w:rsidRPr="000065F6" w:rsidRDefault="000065F6" w:rsidP="000065F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0065F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ED5CD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30" type="#_x0000_t202" alt="Stupanj klasifikacije: SLUŽBENO" style="position:absolute;left:0;text-align:left;margin-left:108.25pt;margin-top:0;width:159.45pt;height:26.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30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dcWLcfwt1EfaysOJ8ODkqqXWaxHwWXhimBYh&#10;1eITHbqDvuJwtjhrwP/4mz/mE/AU5awnxVTckqQ5675ZIiSKKxnTz3mR082n26z4mMfbdkyye3MP&#10;JMYpvQsnkxmTsRtN7cG8kqiXsRuFhJXUs+I4mvd40i89CqmWy5REYnIC13bjZCwdMYuAvgyvwrsz&#10;6kh8PcKoKVG+Af+UG/8MbrlHoiAxE/E9oXmGnYSYCDs/mqj0X+8p6/q0Fz8B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K+Vd9B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BAA9E6F" w14:textId="0B8D01F0" w:rsidR="000065F6" w:rsidRPr="000065F6" w:rsidRDefault="000065F6" w:rsidP="000065F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0065F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F5F3" w14:textId="3CBF31CF" w:rsidR="000065F6" w:rsidRDefault="000065F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E6AE37" wp14:editId="48EF45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608447491" name="Tekstni okvir 4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97DAC" w14:textId="7F572E8F" w:rsidR="000065F6" w:rsidRPr="000065F6" w:rsidRDefault="000065F6" w:rsidP="000065F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0065F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6AE37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31" type="#_x0000_t202" alt="Stupanj klasifikacije: SLUŽBENO" style="position:absolute;margin-left:108.25pt;margin-top:0;width:159.45pt;height:26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pxEw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5F97DAC" w14:textId="7F572E8F" w:rsidR="000065F6" w:rsidRPr="000065F6" w:rsidRDefault="000065F6" w:rsidP="000065F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0065F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4DC4BD6C"/>
    <w:lvl w:ilvl="0" w:tplc="6080775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710812">
    <w:abstractNumId w:val="3"/>
  </w:num>
  <w:num w:numId="2" w16cid:durableId="234828854">
    <w:abstractNumId w:val="7"/>
  </w:num>
  <w:num w:numId="3" w16cid:durableId="693506315">
    <w:abstractNumId w:val="2"/>
  </w:num>
  <w:num w:numId="4" w16cid:durableId="2102292627">
    <w:abstractNumId w:val="1"/>
  </w:num>
  <w:num w:numId="5" w16cid:durableId="67461616">
    <w:abstractNumId w:val="5"/>
  </w:num>
  <w:num w:numId="6" w16cid:durableId="51077273">
    <w:abstractNumId w:val="6"/>
  </w:num>
  <w:num w:numId="7" w16cid:durableId="221409157">
    <w:abstractNumId w:val="4"/>
  </w:num>
  <w:num w:numId="8" w16cid:durableId="49172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65F6"/>
    <w:rsid w:val="00006663"/>
    <w:rsid w:val="000071BE"/>
    <w:rsid w:val="00014183"/>
    <w:rsid w:val="00016051"/>
    <w:rsid w:val="00022626"/>
    <w:rsid w:val="00033100"/>
    <w:rsid w:val="00036FE0"/>
    <w:rsid w:val="00042AA9"/>
    <w:rsid w:val="00061C18"/>
    <w:rsid w:val="0006659D"/>
    <w:rsid w:val="000814CA"/>
    <w:rsid w:val="000954C1"/>
    <w:rsid w:val="000A02CB"/>
    <w:rsid w:val="000B1B4A"/>
    <w:rsid w:val="000C29A2"/>
    <w:rsid w:val="000C4F75"/>
    <w:rsid w:val="00100B1A"/>
    <w:rsid w:val="00100FDC"/>
    <w:rsid w:val="00120A58"/>
    <w:rsid w:val="00125A5F"/>
    <w:rsid w:val="001363FD"/>
    <w:rsid w:val="00142B7D"/>
    <w:rsid w:val="001544EE"/>
    <w:rsid w:val="0015768D"/>
    <w:rsid w:val="00172AA2"/>
    <w:rsid w:val="001776E8"/>
    <w:rsid w:val="00181911"/>
    <w:rsid w:val="001B5601"/>
    <w:rsid w:val="001C423D"/>
    <w:rsid w:val="001C604E"/>
    <w:rsid w:val="001D77BF"/>
    <w:rsid w:val="001F3EA2"/>
    <w:rsid w:val="0020789B"/>
    <w:rsid w:val="0022372A"/>
    <w:rsid w:val="00225696"/>
    <w:rsid w:val="00256D34"/>
    <w:rsid w:val="0028277E"/>
    <w:rsid w:val="00284F16"/>
    <w:rsid w:val="002961E5"/>
    <w:rsid w:val="002B61D3"/>
    <w:rsid w:val="002E0728"/>
    <w:rsid w:val="002E7FE9"/>
    <w:rsid w:val="00300956"/>
    <w:rsid w:val="00315BE5"/>
    <w:rsid w:val="0031750A"/>
    <w:rsid w:val="003217C8"/>
    <w:rsid w:val="003236CD"/>
    <w:rsid w:val="00326D82"/>
    <w:rsid w:val="00340AB8"/>
    <w:rsid w:val="0035704E"/>
    <w:rsid w:val="00376375"/>
    <w:rsid w:val="003766C8"/>
    <w:rsid w:val="00390ED6"/>
    <w:rsid w:val="003A34E5"/>
    <w:rsid w:val="003D2B30"/>
    <w:rsid w:val="003E387D"/>
    <w:rsid w:val="003F32DC"/>
    <w:rsid w:val="004050CF"/>
    <w:rsid w:val="00463D08"/>
    <w:rsid w:val="004651F7"/>
    <w:rsid w:val="00472DF9"/>
    <w:rsid w:val="0048135D"/>
    <w:rsid w:val="00486E79"/>
    <w:rsid w:val="00491D5C"/>
    <w:rsid w:val="004B52EA"/>
    <w:rsid w:val="004D1C8C"/>
    <w:rsid w:val="004E148C"/>
    <w:rsid w:val="004F2467"/>
    <w:rsid w:val="00505447"/>
    <w:rsid w:val="005100F0"/>
    <w:rsid w:val="005171FC"/>
    <w:rsid w:val="00537E13"/>
    <w:rsid w:val="00554E01"/>
    <w:rsid w:val="00565A02"/>
    <w:rsid w:val="0056754A"/>
    <w:rsid w:val="0057141E"/>
    <w:rsid w:val="00582A2C"/>
    <w:rsid w:val="00583A3E"/>
    <w:rsid w:val="00584729"/>
    <w:rsid w:val="005903B5"/>
    <w:rsid w:val="005B3208"/>
    <w:rsid w:val="005B4D2C"/>
    <w:rsid w:val="005B502C"/>
    <w:rsid w:val="005C25B3"/>
    <w:rsid w:val="005C6E1F"/>
    <w:rsid w:val="005E18A6"/>
    <w:rsid w:val="005F01B3"/>
    <w:rsid w:val="005F4392"/>
    <w:rsid w:val="00602249"/>
    <w:rsid w:val="00602D5B"/>
    <w:rsid w:val="006066C4"/>
    <w:rsid w:val="00615B90"/>
    <w:rsid w:val="00626601"/>
    <w:rsid w:val="0063107E"/>
    <w:rsid w:val="00640E43"/>
    <w:rsid w:val="00647812"/>
    <w:rsid w:val="00651C2D"/>
    <w:rsid w:val="0065552D"/>
    <w:rsid w:val="00665817"/>
    <w:rsid w:val="00667C22"/>
    <w:rsid w:val="006A6E5A"/>
    <w:rsid w:val="006C5DC0"/>
    <w:rsid w:val="00704883"/>
    <w:rsid w:val="00705168"/>
    <w:rsid w:val="00713E47"/>
    <w:rsid w:val="00726722"/>
    <w:rsid w:val="00732F22"/>
    <w:rsid w:val="007527EF"/>
    <w:rsid w:val="0075595A"/>
    <w:rsid w:val="00756775"/>
    <w:rsid w:val="00761F37"/>
    <w:rsid w:val="007736FB"/>
    <w:rsid w:val="007833F7"/>
    <w:rsid w:val="00783F50"/>
    <w:rsid w:val="00785326"/>
    <w:rsid w:val="007870BD"/>
    <w:rsid w:val="00797ABC"/>
    <w:rsid w:val="007A5B38"/>
    <w:rsid w:val="007A5D00"/>
    <w:rsid w:val="007A6332"/>
    <w:rsid w:val="007B5216"/>
    <w:rsid w:val="007C0127"/>
    <w:rsid w:val="007C5866"/>
    <w:rsid w:val="007D7925"/>
    <w:rsid w:val="007E4AE6"/>
    <w:rsid w:val="007E5EC0"/>
    <w:rsid w:val="007E651D"/>
    <w:rsid w:val="00802694"/>
    <w:rsid w:val="00824B34"/>
    <w:rsid w:val="00835C44"/>
    <w:rsid w:val="008452FF"/>
    <w:rsid w:val="00864577"/>
    <w:rsid w:val="008A206D"/>
    <w:rsid w:val="008C3C44"/>
    <w:rsid w:val="008C49BB"/>
    <w:rsid w:val="008D1BDE"/>
    <w:rsid w:val="008D41A9"/>
    <w:rsid w:val="008D620C"/>
    <w:rsid w:val="008F1571"/>
    <w:rsid w:val="008F37ED"/>
    <w:rsid w:val="00921EBA"/>
    <w:rsid w:val="00926A3C"/>
    <w:rsid w:val="009566A4"/>
    <w:rsid w:val="00960A80"/>
    <w:rsid w:val="00961D87"/>
    <w:rsid w:val="00964E6B"/>
    <w:rsid w:val="0096777D"/>
    <w:rsid w:val="00970023"/>
    <w:rsid w:val="009963B5"/>
    <w:rsid w:val="009B2C8D"/>
    <w:rsid w:val="009B5EAA"/>
    <w:rsid w:val="009C49D4"/>
    <w:rsid w:val="009D14A4"/>
    <w:rsid w:val="009D58A9"/>
    <w:rsid w:val="009E6AEA"/>
    <w:rsid w:val="00A129A0"/>
    <w:rsid w:val="00A1399D"/>
    <w:rsid w:val="00A17030"/>
    <w:rsid w:val="00A17431"/>
    <w:rsid w:val="00A42F70"/>
    <w:rsid w:val="00A716B6"/>
    <w:rsid w:val="00A728E2"/>
    <w:rsid w:val="00A7464B"/>
    <w:rsid w:val="00A81246"/>
    <w:rsid w:val="00A9421E"/>
    <w:rsid w:val="00AB2BC6"/>
    <w:rsid w:val="00AC530B"/>
    <w:rsid w:val="00AC77F3"/>
    <w:rsid w:val="00B045F2"/>
    <w:rsid w:val="00B050DF"/>
    <w:rsid w:val="00B25351"/>
    <w:rsid w:val="00B3180C"/>
    <w:rsid w:val="00B641D8"/>
    <w:rsid w:val="00BB46DF"/>
    <w:rsid w:val="00BC106E"/>
    <w:rsid w:val="00BC59BD"/>
    <w:rsid w:val="00BD1AA7"/>
    <w:rsid w:val="00BD5A56"/>
    <w:rsid w:val="00BE00F7"/>
    <w:rsid w:val="00BE0126"/>
    <w:rsid w:val="00BF05C2"/>
    <w:rsid w:val="00BF441C"/>
    <w:rsid w:val="00C04639"/>
    <w:rsid w:val="00C1663E"/>
    <w:rsid w:val="00C244B2"/>
    <w:rsid w:val="00C30425"/>
    <w:rsid w:val="00C327A4"/>
    <w:rsid w:val="00C36E7A"/>
    <w:rsid w:val="00C529C8"/>
    <w:rsid w:val="00C80994"/>
    <w:rsid w:val="00CA6001"/>
    <w:rsid w:val="00CE429F"/>
    <w:rsid w:val="00CE7652"/>
    <w:rsid w:val="00D13DCD"/>
    <w:rsid w:val="00D223F3"/>
    <w:rsid w:val="00D23DA2"/>
    <w:rsid w:val="00D4516D"/>
    <w:rsid w:val="00D606DC"/>
    <w:rsid w:val="00D67F02"/>
    <w:rsid w:val="00D80062"/>
    <w:rsid w:val="00DA2362"/>
    <w:rsid w:val="00DB0338"/>
    <w:rsid w:val="00DC5D58"/>
    <w:rsid w:val="00DD3294"/>
    <w:rsid w:val="00DE09CE"/>
    <w:rsid w:val="00DE2A21"/>
    <w:rsid w:val="00DE709E"/>
    <w:rsid w:val="00DF39A1"/>
    <w:rsid w:val="00E14030"/>
    <w:rsid w:val="00E22C44"/>
    <w:rsid w:val="00E23DD4"/>
    <w:rsid w:val="00E263FD"/>
    <w:rsid w:val="00E354F1"/>
    <w:rsid w:val="00E36A59"/>
    <w:rsid w:val="00E37F57"/>
    <w:rsid w:val="00E467A8"/>
    <w:rsid w:val="00E53067"/>
    <w:rsid w:val="00E578B5"/>
    <w:rsid w:val="00E82B47"/>
    <w:rsid w:val="00EA2566"/>
    <w:rsid w:val="00EA3D36"/>
    <w:rsid w:val="00EB277C"/>
    <w:rsid w:val="00EB3BA7"/>
    <w:rsid w:val="00EB3F44"/>
    <w:rsid w:val="00EB6671"/>
    <w:rsid w:val="00EC3B34"/>
    <w:rsid w:val="00ED3BEE"/>
    <w:rsid w:val="00ED4751"/>
    <w:rsid w:val="00F05088"/>
    <w:rsid w:val="00F21435"/>
    <w:rsid w:val="00F35547"/>
    <w:rsid w:val="00F73123"/>
    <w:rsid w:val="00F9237C"/>
    <w:rsid w:val="00F93154"/>
    <w:rsid w:val="00F962CE"/>
    <w:rsid w:val="00FB1891"/>
    <w:rsid w:val="00FC5D22"/>
    <w:rsid w:val="00FC77B6"/>
    <w:rsid w:val="00FF6379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5C18CA"/>
  <w15:docId w15:val="{8A6808E2-7856-43DC-8315-EDBDFD9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B7E04-53C3-4FCD-9F8E-1E04487571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4855F50-7C26-4E63-A06C-0A86BDD6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Kristina Čirjak</cp:lastModifiedBy>
  <cp:revision>2</cp:revision>
  <cp:lastPrinted>2024-09-18T07:28:00Z</cp:lastPrinted>
  <dcterms:created xsi:type="dcterms:W3CDTF">2025-06-10T08:28:00Z</dcterms:created>
  <dcterms:modified xsi:type="dcterms:W3CDTF">2025-06-10T08:28:00Z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1cff31eb-df16-4660-b602-a779ee98b10e</vt:lpwstr>
  </property>
  <property fmtid="{D5CDD505-2E9C-101B-9397-08002B2CF9AE}" pid="3" name="bjSaver">
    <vt:lpwstr>XvDIpLQYhCbClYAgrIVwMi5v1enpTI63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  <property fmtid="{D5CDD505-2E9C-101B-9397-08002B2CF9AE}" pid="8" name="ClassificationContentMarkingHeaderShapeIds">
    <vt:lpwstr>514e06df,3d8c1cc5,5756f832,24442c03,6fe30967,269f745e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2025-06-10T08:28:14Z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ece3f7a6-58c8-462b-a14a-2babdc36853a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