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:rsidR="00111399" w:rsidRPr="00111399" w:rsidRDefault="00E43221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(ZO-3/2019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ZA SUFINANCIRANJE PROJEKATA ZAŠTITE OKOLIŠA</w:t>
      </w:r>
    </w:p>
    <w:p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:rsidR="008F78A1" w:rsidRDefault="00241A52" w:rsidP="007471C0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:rsidR="00564A9F" w:rsidRPr="007471C0" w:rsidRDefault="00564A9F" w:rsidP="007471C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:rsidTr="001552E9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AE18D3" w:rsidRPr="0000723E" w:rsidTr="001552E9">
        <w:tc>
          <w:tcPr>
            <w:tcW w:w="516" w:type="dxa"/>
          </w:tcPr>
          <w:p w:rsidR="00AE18D3" w:rsidRPr="00AE18D3" w:rsidRDefault="00AE18D3" w:rsidP="003B00B7">
            <w:pPr>
              <w:jc w:val="both"/>
              <w:rPr>
                <w:rFonts w:ascii="Arial" w:hAnsi="Arial" w:cs="Arial"/>
              </w:rPr>
            </w:pPr>
            <w:r w:rsidRPr="00AE18D3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:rsidR="00AE18D3" w:rsidRDefault="00AE18D3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Izdaci za troškove plaća i naknada voditeljima projekta, izvoditeljima iz udruge i/ili vanjskim suradnicima koji sudjeluju u provedbi projekta (ugovor o autorskom djelu, ugovor o djelu, ugovor o djelu redovitog studenta), a isti troškovi ne mogu iznositi više od 30% od ukupno Fondu prihvatljivih i opravdanih troškova, pri čemu je potrebno navesti ime i prezime osobe koja će biti angažirana, njezine stručne kompetencije, broj mjeseci i mjesečni bruto iznos naknade.</w:t>
            </w:r>
          </w:p>
          <w:p w:rsidR="00AE18D3" w:rsidRDefault="00AE18D3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Jesu li prihvatljivi troškovi voditelja projekta (pod tim se misli na profesionalnog konzultanta koji piše prijavu, koordinira sve aktivnosti i vodi korespondenciju s provedbenim tijelom u svrhu izvješćivanja o tijeku i završe</w:t>
            </w:r>
            <w:r w:rsidR="002C6EC8">
              <w:rPr>
                <w:rFonts w:ascii="Arial" w:hAnsi="Arial" w:cs="Arial"/>
              </w:rPr>
              <w:t xml:space="preserve">tku projektnih aktivnosti te je li </w:t>
            </w:r>
            <w:r>
              <w:rPr>
                <w:rFonts w:ascii="Arial" w:hAnsi="Arial" w:cs="Arial"/>
              </w:rPr>
              <w:t>prihvatljiva za te aktivnosti faktura konzultanta u limitima koji su navedeni?</w:t>
            </w:r>
          </w:p>
          <w:p w:rsidR="00AE18D3" w:rsidRDefault="00AE18D3" w:rsidP="00DA7A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7471C0" w:rsidRDefault="007471C0" w:rsidP="003F0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 opravdanim troškovima podrazumijevaju se troškovi koji su neposredno povezani uz provedbu pojedinih aktivnosti predloženog projekta uključujući izdatke za troškove plaća i naknada voditeljima projekata, izvoditeljima iz udruge i/ili vanjskim suradnicima koji sudjeluju u provedbi projekta, a isti troškovi na mogu iznositi više od 30% od ukupno Fondu prihvatljivih i opravdanih troškova, pri čemu je potrebno navesti ime i prezime osobe, njezine stručne kompetencije, broj mjeseci i mjesečni bruto iznos naknade (točka 2.4. Uputa za prijavitelje). </w:t>
            </w:r>
          </w:p>
          <w:p w:rsidR="00AE18D3" w:rsidRDefault="007471C0" w:rsidP="003F0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Nastavno na navedeno, faktura konzultanta/vanjskog stručnjaka, a koji</w:t>
            </w:r>
            <w:r w:rsidR="000E6BE3">
              <w:rPr>
                <w:rFonts w:ascii="Arial" w:hAnsi="Arial" w:cs="Arial"/>
              </w:rPr>
              <w:t xml:space="preserve"> sudjeluje u provedbi projekta</w:t>
            </w:r>
            <w:r>
              <w:rPr>
                <w:rFonts w:ascii="Arial" w:hAnsi="Arial" w:cs="Arial"/>
              </w:rPr>
              <w:t xml:space="preserve"> </w:t>
            </w:r>
            <w:r w:rsidR="002C6EC8">
              <w:rPr>
                <w:rFonts w:ascii="Arial" w:hAnsi="Arial" w:cs="Arial"/>
              </w:rPr>
              <w:t xml:space="preserve">za vrijeme trajanja projekta </w:t>
            </w:r>
            <w:r w:rsidRPr="007471C0">
              <w:rPr>
                <w:rFonts w:ascii="Arial" w:hAnsi="Arial" w:cs="Arial"/>
              </w:rPr>
              <w:t>prihvatljiva je</w:t>
            </w:r>
            <w:r>
              <w:rPr>
                <w:rFonts w:ascii="Arial" w:hAnsi="Arial" w:cs="Arial"/>
              </w:rPr>
              <w:t xml:space="preserve"> za sufinanciranje od strane Fonda.</w:t>
            </w:r>
          </w:p>
        </w:tc>
      </w:tr>
      <w:tr w:rsidR="00AE18D3" w:rsidRPr="0000723E" w:rsidTr="001552E9">
        <w:tc>
          <w:tcPr>
            <w:tcW w:w="516" w:type="dxa"/>
          </w:tcPr>
          <w:p w:rsidR="00AE18D3" w:rsidRPr="00AE18D3" w:rsidRDefault="00AE18D3" w:rsidP="003B00B7">
            <w:pPr>
              <w:jc w:val="both"/>
              <w:rPr>
                <w:rFonts w:ascii="Arial" w:hAnsi="Arial" w:cs="Arial"/>
              </w:rPr>
            </w:pPr>
            <w:r w:rsidRPr="00AE18D3">
              <w:rPr>
                <w:rFonts w:ascii="Arial" w:hAnsi="Arial" w:cs="Arial"/>
              </w:rPr>
              <w:t>2.</w:t>
            </w:r>
          </w:p>
        </w:tc>
        <w:tc>
          <w:tcPr>
            <w:tcW w:w="4499" w:type="dxa"/>
          </w:tcPr>
          <w:p w:rsidR="00AE18D3" w:rsidRDefault="001C2510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="00AE18D3">
              <w:rPr>
                <w:rFonts w:ascii="Arial" w:hAnsi="Arial" w:cs="Arial"/>
              </w:rPr>
              <w:t>Ukoliko ronilački klub, koji je registriran u registru sportskih udruga, aplicira na vašem natječaju</w:t>
            </w:r>
            <w:r w:rsidR="002C6EC8">
              <w:rPr>
                <w:rFonts w:ascii="Arial" w:hAnsi="Arial" w:cs="Arial"/>
              </w:rPr>
              <w:t xml:space="preserve"> smatra li se kao sportska udruga </w:t>
            </w:r>
            <w:r>
              <w:rPr>
                <w:rFonts w:ascii="Arial" w:hAnsi="Arial" w:cs="Arial"/>
              </w:rPr>
              <w:t>prihvatljivim kandidatom, obzirom da zakon o sportu navodi da se aktivnosti sportskih udruga financiraju načelno iz sportskih zajednica.</w:t>
            </w:r>
          </w:p>
          <w:p w:rsidR="007471C0" w:rsidRDefault="007471C0" w:rsidP="00DA7A4E">
            <w:pPr>
              <w:jc w:val="both"/>
              <w:rPr>
                <w:rFonts w:ascii="Arial" w:hAnsi="Arial" w:cs="Arial"/>
              </w:rPr>
            </w:pPr>
          </w:p>
          <w:p w:rsidR="001C2510" w:rsidRDefault="002C6EC8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Koliki</w:t>
            </w:r>
            <w:r w:rsidR="001C2510">
              <w:rPr>
                <w:rFonts w:ascii="Arial" w:hAnsi="Arial" w:cs="Arial"/>
              </w:rPr>
              <w:t xml:space="preserve"> je postotak za sufinanciranje predviđen za područje Grada Pule, ako smo dobro iščitali radi se o 40% prihvatljivih troškova po projektu.</w:t>
            </w:r>
          </w:p>
          <w:p w:rsidR="007471C0" w:rsidRDefault="007471C0" w:rsidP="00DA7A4E">
            <w:pPr>
              <w:jc w:val="both"/>
              <w:rPr>
                <w:rFonts w:ascii="Arial" w:hAnsi="Arial" w:cs="Arial"/>
              </w:rPr>
            </w:pPr>
          </w:p>
          <w:p w:rsidR="001C2510" w:rsidRDefault="001C2510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Ukoliko bi išli u realizaciju projekta, da nosilac projekta bude ronilački klub iz Požege ili npr. Vukovara, a </w:t>
            </w:r>
            <w:r w:rsidR="002C6EC8">
              <w:rPr>
                <w:rFonts w:ascii="Arial" w:hAnsi="Arial" w:cs="Arial"/>
              </w:rPr>
              <w:t>Pulski ronilački klub partner je</w:t>
            </w:r>
            <w:r>
              <w:rPr>
                <w:rFonts w:ascii="Arial" w:hAnsi="Arial" w:cs="Arial"/>
              </w:rPr>
              <w:t xml:space="preserve"> li u tom slu</w:t>
            </w:r>
            <w:r w:rsidR="002C6EC8">
              <w:rPr>
                <w:rFonts w:ascii="Arial" w:hAnsi="Arial" w:cs="Arial"/>
              </w:rPr>
              <w:t xml:space="preserve">čaju postotak sufinanciranja </w:t>
            </w:r>
            <w:r>
              <w:rPr>
                <w:rFonts w:ascii="Arial" w:hAnsi="Arial" w:cs="Arial"/>
              </w:rPr>
              <w:t>veći, obzirom da nositelj projekta dolazi iz područja posebne državne skrbi?</w:t>
            </w:r>
          </w:p>
          <w:p w:rsidR="001C2510" w:rsidRDefault="001C2510" w:rsidP="00DA7A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AE18D3" w:rsidRPr="00061EF9" w:rsidRDefault="00CC0920" w:rsidP="00564A9F">
            <w:pPr>
              <w:jc w:val="both"/>
              <w:rPr>
                <w:rFonts w:ascii="Arial" w:hAnsi="Arial" w:cs="Arial"/>
              </w:rPr>
            </w:pPr>
            <w:r w:rsidRPr="00061EF9">
              <w:rPr>
                <w:rFonts w:ascii="Arial" w:hAnsi="Arial" w:cs="Arial"/>
              </w:rPr>
              <w:t xml:space="preserve">a) </w:t>
            </w:r>
            <w:r w:rsidR="00564A9F" w:rsidRPr="00061EF9">
              <w:rPr>
                <w:rFonts w:ascii="Arial" w:hAnsi="Arial" w:cs="Arial"/>
              </w:rPr>
              <w:t>Pravo na prijavu projekta podnošenjem ponude na Natječaj imaju udruge registrira</w:t>
            </w:r>
            <w:r w:rsidRPr="00061EF9">
              <w:rPr>
                <w:rFonts w:ascii="Arial" w:hAnsi="Arial" w:cs="Arial"/>
              </w:rPr>
              <w:t>ne prema Zakonu o udrugama, koje su upisane u Registar udruga i djeluju</w:t>
            </w:r>
            <w:r w:rsidR="00564A9F" w:rsidRPr="00061EF9">
              <w:rPr>
                <w:rFonts w:ascii="Arial" w:hAnsi="Arial" w:cs="Arial"/>
              </w:rPr>
              <w:t xml:space="preserve"> najmanje 1 godinu u RH zaključno s danom objave Nat</w:t>
            </w:r>
            <w:r w:rsidRPr="00061EF9">
              <w:rPr>
                <w:rFonts w:ascii="Arial" w:hAnsi="Arial" w:cs="Arial"/>
              </w:rPr>
              <w:t xml:space="preserve">ječaja, </w:t>
            </w:r>
            <w:r w:rsidRPr="00061EF9">
              <w:rPr>
                <w:rFonts w:ascii="Arial" w:hAnsi="Arial" w:cs="Arial"/>
                <w:b/>
              </w:rPr>
              <w:t>koje su</w:t>
            </w:r>
            <w:r w:rsidR="00564A9F" w:rsidRPr="00061EF9">
              <w:rPr>
                <w:rFonts w:ascii="Arial" w:hAnsi="Arial" w:cs="Arial"/>
                <w:b/>
              </w:rPr>
              <w:t xml:space="preserve"> programski usmjerena na rad u jednom od područja: ekologije, zaštite okoliša i prirode, zaštite mora i morskog okoliša te održivog razvoja</w:t>
            </w:r>
            <w:r w:rsidR="00564A9F" w:rsidRPr="00061EF9">
              <w:rPr>
                <w:rFonts w:ascii="Arial" w:hAnsi="Arial" w:cs="Arial"/>
              </w:rPr>
              <w:t>, što je razvidno iz ciljeva i popisa dj</w:t>
            </w:r>
            <w:r w:rsidRPr="00061EF9">
              <w:rPr>
                <w:rFonts w:ascii="Arial" w:hAnsi="Arial" w:cs="Arial"/>
              </w:rPr>
              <w:t>elatnosti u statutu udruge, koje su upisane</w:t>
            </w:r>
            <w:r w:rsidR="00564A9F" w:rsidRPr="00061EF9">
              <w:rPr>
                <w:rFonts w:ascii="Arial" w:hAnsi="Arial" w:cs="Arial"/>
              </w:rPr>
              <w:t xml:space="preserve"> u registar</w:t>
            </w:r>
            <w:r w:rsidRPr="00061EF9">
              <w:rPr>
                <w:rFonts w:ascii="Arial" w:hAnsi="Arial" w:cs="Arial"/>
              </w:rPr>
              <w:t xml:space="preserve"> neprofitnih organizacija i vode</w:t>
            </w:r>
            <w:r w:rsidR="00564A9F" w:rsidRPr="00061EF9">
              <w:rPr>
                <w:rFonts w:ascii="Arial" w:hAnsi="Arial" w:cs="Arial"/>
              </w:rPr>
              <w:t xml:space="preserve"> transparentno financijsko poslovanje u skladu s propisima o računovodstvu neprofitnih organizacija </w:t>
            </w:r>
            <w:r w:rsidRPr="00061EF9">
              <w:rPr>
                <w:rFonts w:ascii="Arial" w:hAnsi="Arial" w:cs="Arial"/>
              </w:rPr>
              <w:t>i koje su ispunile</w:t>
            </w:r>
            <w:r w:rsidR="00564A9F" w:rsidRPr="00061EF9">
              <w:rPr>
                <w:rFonts w:ascii="Arial" w:hAnsi="Arial" w:cs="Arial"/>
              </w:rPr>
              <w:t xml:space="preserve"> ugovorne obveze prema davatelju </w:t>
            </w:r>
            <w:r w:rsidRPr="00061EF9">
              <w:rPr>
                <w:rFonts w:ascii="Arial" w:hAnsi="Arial" w:cs="Arial"/>
              </w:rPr>
              <w:t>financijskih</w:t>
            </w:r>
            <w:r w:rsidR="00564A9F" w:rsidRPr="00061EF9">
              <w:rPr>
                <w:rFonts w:ascii="Arial" w:hAnsi="Arial" w:cs="Arial"/>
              </w:rPr>
              <w:t xml:space="preserve"> sredstava iz </w:t>
            </w:r>
            <w:r w:rsidRPr="00061EF9">
              <w:rPr>
                <w:rFonts w:ascii="Arial" w:hAnsi="Arial" w:cs="Arial"/>
              </w:rPr>
              <w:t>prethodno</w:t>
            </w:r>
            <w:r w:rsidR="00564A9F" w:rsidRPr="00061EF9">
              <w:rPr>
                <w:rFonts w:ascii="Arial" w:hAnsi="Arial" w:cs="Arial"/>
              </w:rPr>
              <w:t xml:space="preserve"> sklopljenih ugovora o </w:t>
            </w:r>
            <w:r w:rsidRPr="00061EF9">
              <w:rPr>
                <w:rFonts w:ascii="Arial" w:hAnsi="Arial" w:cs="Arial"/>
              </w:rPr>
              <w:t>sufinanciranju</w:t>
            </w:r>
            <w:r w:rsidR="00564A9F" w:rsidRPr="00061EF9">
              <w:rPr>
                <w:rFonts w:ascii="Arial" w:hAnsi="Arial" w:cs="Arial"/>
              </w:rPr>
              <w:t xml:space="preserve"> (Točka II</w:t>
            </w:r>
            <w:r w:rsidRPr="00061EF9">
              <w:rPr>
                <w:rFonts w:ascii="Arial" w:hAnsi="Arial" w:cs="Arial"/>
              </w:rPr>
              <w:t xml:space="preserve"> Javnog natječaja ZO -3/2019).</w:t>
            </w:r>
          </w:p>
          <w:p w:rsidR="00CC0920" w:rsidRPr="00061EF9" w:rsidRDefault="00CC0920" w:rsidP="00CC0920">
            <w:pPr>
              <w:jc w:val="both"/>
              <w:rPr>
                <w:rFonts w:ascii="Arial" w:hAnsi="Arial" w:cs="Arial"/>
              </w:rPr>
            </w:pPr>
            <w:r w:rsidRPr="00061EF9">
              <w:rPr>
                <w:rFonts w:ascii="Arial" w:hAnsi="Arial" w:cs="Arial"/>
              </w:rPr>
              <w:t>Nastavno na navedeno, udruga koja je registrirana u registru sportskih udruga, a koja zadovoljava gore navedene uvijete</w:t>
            </w:r>
            <w:r w:rsidR="008068EB">
              <w:rPr>
                <w:rFonts w:ascii="Arial" w:hAnsi="Arial" w:cs="Arial"/>
              </w:rPr>
              <w:t xml:space="preserve"> (programsko usmjerenje)</w:t>
            </w:r>
            <w:r w:rsidRPr="00061EF9">
              <w:rPr>
                <w:rFonts w:ascii="Arial" w:hAnsi="Arial" w:cs="Arial"/>
              </w:rPr>
              <w:t xml:space="preserve"> prihvatljiv je korisnik sredstava Fonda. </w:t>
            </w:r>
          </w:p>
          <w:p w:rsidR="00CC0920" w:rsidRPr="00061EF9" w:rsidRDefault="00CC0920" w:rsidP="00CC0920">
            <w:pPr>
              <w:rPr>
                <w:rFonts w:ascii="Arial" w:hAnsi="Arial" w:cs="Arial"/>
              </w:rPr>
            </w:pPr>
          </w:p>
          <w:p w:rsidR="00CC0920" w:rsidRPr="00061EF9" w:rsidRDefault="00CC0920" w:rsidP="00EC1CAD">
            <w:pPr>
              <w:jc w:val="both"/>
              <w:rPr>
                <w:rFonts w:ascii="Arial" w:hAnsi="Arial" w:cs="Arial"/>
              </w:rPr>
            </w:pPr>
            <w:r w:rsidRPr="00061EF9">
              <w:rPr>
                <w:rFonts w:ascii="Arial" w:hAnsi="Arial" w:cs="Arial"/>
              </w:rPr>
              <w:lastRenderedPageBreak/>
              <w:t xml:space="preserve">b) Sukladno </w:t>
            </w:r>
            <w:r w:rsidRPr="00061EF9">
              <w:rPr>
                <w:rFonts w:ascii="Arial" w:hAnsi="Arial" w:cs="Arial"/>
                <w:i/>
              </w:rPr>
              <w:t>Pravilniku o uvjetima i načinu dodjeljivanja sredstava Fonda za zaštitu okoliša i energetsku učinkovitost, te kriterijima i mjerilima za ocjenjivanje prijava z</w:t>
            </w:r>
            <w:r w:rsidR="002C6EC8" w:rsidRPr="00061EF9">
              <w:rPr>
                <w:rFonts w:ascii="Arial" w:hAnsi="Arial" w:cs="Arial"/>
                <w:i/>
              </w:rPr>
              <w:t>a dodjeljivanje sredstava Fonda</w:t>
            </w:r>
            <w:r w:rsidRPr="00061EF9">
              <w:rPr>
                <w:rFonts w:ascii="Arial" w:hAnsi="Arial" w:cs="Arial"/>
                <w:i/>
              </w:rPr>
              <w:t xml:space="preserve"> („Narodne novine“ broj 18/09, 42/12, 73/13, 29/14 i 155/14)</w:t>
            </w:r>
            <w:r w:rsidRPr="00061EF9">
              <w:rPr>
                <w:rFonts w:ascii="Arial" w:hAnsi="Arial" w:cs="Arial"/>
              </w:rPr>
              <w:t xml:space="preserve">, Grad Pula </w:t>
            </w:r>
            <w:r w:rsidR="00EC1CAD" w:rsidRPr="00061EF9">
              <w:rPr>
                <w:rFonts w:ascii="Arial" w:hAnsi="Arial" w:cs="Arial"/>
              </w:rPr>
              <w:t>može ostvariti maksimalno do 40% opravdanih troškova ukupne vrijednosti ulaganja.</w:t>
            </w:r>
            <w:r w:rsidRPr="00061EF9">
              <w:rPr>
                <w:rFonts w:ascii="Arial" w:hAnsi="Arial" w:cs="Arial"/>
              </w:rPr>
              <w:t xml:space="preserve"> </w:t>
            </w:r>
          </w:p>
          <w:p w:rsidR="00EC1CAD" w:rsidRPr="00061EF9" w:rsidRDefault="00EC1CAD" w:rsidP="00EC1CAD">
            <w:pPr>
              <w:jc w:val="both"/>
              <w:rPr>
                <w:rFonts w:ascii="Arial" w:hAnsi="Arial" w:cs="Arial"/>
              </w:rPr>
            </w:pPr>
          </w:p>
          <w:p w:rsidR="00F27E88" w:rsidRPr="00061EF9" w:rsidRDefault="00EC1CAD" w:rsidP="00061EF9">
            <w:pPr>
              <w:jc w:val="both"/>
              <w:rPr>
                <w:rFonts w:ascii="Arial" w:hAnsi="Arial" w:cs="Arial"/>
              </w:rPr>
            </w:pPr>
            <w:r w:rsidRPr="00061EF9">
              <w:rPr>
                <w:rFonts w:ascii="Arial" w:hAnsi="Arial" w:cs="Arial"/>
              </w:rPr>
              <w:t xml:space="preserve">c) </w:t>
            </w:r>
            <w:r w:rsidR="002C6EC8" w:rsidRPr="00061EF9">
              <w:rPr>
                <w:rFonts w:ascii="Arial" w:hAnsi="Arial" w:cs="Arial"/>
              </w:rPr>
              <w:t>Da, ukoliko je prijavitelj</w:t>
            </w:r>
            <w:r w:rsidR="00F27E88" w:rsidRPr="00061EF9">
              <w:rPr>
                <w:rFonts w:ascii="Arial" w:hAnsi="Arial" w:cs="Arial"/>
              </w:rPr>
              <w:t xml:space="preserve"> projek</w:t>
            </w:r>
            <w:r w:rsidR="00061EF9">
              <w:rPr>
                <w:rFonts w:ascii="Arial" w:hAnsi="Arial" w:cs="Arial"/>
              </w:rPr>
              <w:t xml:space="preserve">ta ronilački klub iz </w:t>
            </w:r>
            <w:r w:rsidR="00F27E88" w:rsidRPr="00061EF9">
              <w:rPr>
                <w:rFonts w:ascii="Arial" w:hAnsi="Arial" w:cs="Arial"/>
              </w:rPr>
              <w:t>Vukovara</w:t>
            </w:r>
            <w:r w:rsidR="00A03AEE">
              <w:rPr>
                <w:rFonts w:ascii="Arial" w:hAnsi="Arial" w:cs="Arial"/>
              </w:rPr>
              <w:t xml:space="preserve"> (PPDS)</w:t>
            </w:r>
            <w:bookmarkStart w:id="0" w:name="_GoBack"/>
            <w:bookmarkEnd w:id="0"/>
            <w:r w:rsidR="00F27E88" w:rsidRPr="00061EF9">
              <w:rPr>
                <w:rFonts w:ascii="Arial" w:hAnsi="Arial" w:cs="Arial"/>
              </w:rPr>
              <w:t xml:space="preserve">, a Pulski ronilački klub partner, postotak </w:t>
            </w:r>
            <w:r w:rsidR="000E6BE3" w:rsidRPr="00061EF9">
              <w:rPr>
                <w:rFonts w:ascii="Arial" w:hAnsi="Arial" w:cs="Arial"/>
              </w:rPr>
              <w:t>sufinanciranja</w:t>
            </w:r>
            <w:r w:rsidR="00F27E88" w:rsidRPr="00061EF9">
              <w:rPr>
                <w:rFonts w:ascii="Arial" w:hAnsi="Arial" w:cs="Arial"/>
              </w:rPr>
              <w:t xml:space="preserve"> je veći i može iznositi do 80% opravdanih troškova ukupne vrijednosti ulaganja.</w:t>
            </w:r>
            <w:r w:rsidR="002C6EC8" w:rsidRPr="00061EF9">
              <w:rPr>
                <w:rFonts w:ascii="Arial" w:hAnsi="Arial" w:cs="Arial"/>
              </w:rPr>
              <w:t xml:space="preserve"> Fond sklapa ugovor sa prijaviteljem projekta. </w:t>
            </w:r>
            <w:r w:rsidR="00061EF9" w:rsidRPr="00061EF9">
              <w:rPr>
                <w:rFonts w:ascii="Arial" w:hAnsi="Arial" w:cs="Arial"/>
              </w:rPr>
              <w:t>Postotno učešće može iznositi do 80%</w:t>
            </w:r>
            <w:r w:rsidR="002C6EC8" w:rsidRPr="00061EF9">
              <w:rPr>
                <w:rFonts w:ascii="Arial" w:hAnsi="Arial" w:cs="Arial"/>
              </w:rPr>
              <w:t xml:space="preserve"> ukoliko se </w:t>
            </w:r>
            <w:r w:rsidR="00061EF9" w:rsidRPr="00061EF9">
              <w:rPr>
                <w:rFonts w:ascii="Arial" w:hAnsi="Arial" w:cs="Arial"/>
              </w:rPr>
              <w:t xml:space="preserve">projekti provode, odnosno korisnici </w:t>
            </w:r>
            <w:r w:rsidR="002C6EC8" w:rsidRPr="00061EF9">
              <w:rPr>
                <w:rFonts w:ascii="Arial" w:hAnsi="Arial" w:cs="Arial"/>
              </w:rPr>
              <w:t xml:space="preserve">se nalaze na području posebne državne skrbi </w:t>
            </w:r>
            <w:r w:rsidR="00061EF9" w:rsidRPr="00061EF9">
              <w:rPr>
                <w:rFonts w:ascii="Arial" w:hAnsi="Arial" w:cs="Arial"/>
              </w:rPr>
              <w:t>ili u zaštićenom području.</w:t>
            </w:r>
          </w:p>
        </w:tc>
      </w:tr>
      <w:tr w:rsidR="00DF5CCC" w:rsidRPr="0000723E" w:rsidTr="001552E9">
        <w:tc>
          <w:tcPr>
            <w:tcW w:w="516" w:type="dxa"/>
          </w:tcPr>
          <w:p w:rsidR="00DF5CCC" w:rsidRPr="00AE18D3" w:rsidRDefault="00AE18D3" w:rsidP="003B00B7">
            <w:pPr>
              <w:jc w:val="both"/>
              <w:rPr>
                <w:rFonts w:ascii="Arial" w:hAnsi="Arial" w:cs="Arial"/>
              </w:rPr>
            </w:pPr>
            <w:r w:rsidRPr="00AE18D3">
              <w:rPr>
                <w:rFonts w:ascii="Arial" w:hAnsi="Arial" w:cs="Arial"/>
              </w:rPr>
              <w:lastRenderedPageBreak/>
              <w:t>3</w:t>
            </w:r>
            <w:r w:rsidR="00DF5CCC" w:rsidRPr="00AE18D3">
              <w:rPr>
                <w:rFonts w:ascii="Arial" w:hAnsi="Arial" w:cs="Arial"/>
              </w:rPr>
              <w:t>.</w:t>
            </w:r>
          </w:p>
        </w:tc>
        <w:tc>
          <w:tcPr>
            <w:tcW w:w="4499" w:type="dxa"/>
          </w:tcPr>
          <w:p w:rsidR="003F0FAC" w:rsidRDefault="002C6EC8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li </w:t>
            </w:r>
            <w:r w:rsidR="001C2510">
              <w:rPr>
                <w:rFonts w:ascii="Arial" w:hAnsi="Arial" w:cs="Arial"/>
              </w:rPr>
              <w:t>moguće u okviru jedne prijave kombinirati aktivnosti ponovne uporabe i organizacije ekološke akcije za prikupljanje otpada s morskog dna.</w:t>
            </w:r>
          </w:p>
          <w:p w:rsidR="003F0FAC" w:rsidRPr="0000723E" w:rsidRDefault="003F0FAC" w:rsidP="00DA7A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7322BD" w:rsidRDefault="007471C0" w:rsidP="003F0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Da, u okviru jedne prijave moguće je kombinirati aktivnosti ponovne uporabe i organizaciju ekoloških akcija za prikupljanje otpada s morskog dna.</w:t>
            </w:r>
          </w:p>
          <w:p w:rsidR="00CE5D15" w:rsidRPr="0000723E" w:rsidRDefault="00CE5D15" w:rsidP="001C2510">
            <w:pPr>
              <w:jc w:val="both"/>
              <w:rPr>
                <w:rFonts w:ascii="Arial" w:hAnsi="Arial" w:cs="Arial"/>
              </w:rPr>
            </w:pPr>
          </w:p>
        </w:tc>
      </w:tr>
    </w:tbl>
    <w:p w:rsidR="00990705" w:rsidRPr="0000723E" w:rsidRDefault="00990705" w:rsidP="00990705">
      <w:pPr>
        <w:rPr>
          <w:rFonts w:ascii="Arial" w:hAnsi="Arial" w:cs="Arial"/>
          <w:sz w:val="22"/>
          <w:szCs w:val="22"/>
        </w:rPr>
      </w:pPr>
    </w:p>
    <w:sectPr w:rsidR="00990705" w:rsidRPr="0000723E" w:rsidSect="00564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92" w:rsidRDefault="00B56B92" w:rsidP="008F78A1">
      <w:r>
        <w:separator/>
      </w:r>
    </w:p>
  </w:endnote>
  <w:endnote w:type="continuationSeparator" w:id="0">
    <w:p w:rsidR="00B56B92" w:rsidRDefault="00B56B92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A03AEE" w:rsidRDefault="00A03AEE" w:rsidP="00A03AEE">
    <w:pPr>
      <w:pStyle w:val="Podnoje"/>
      <w:jc w:val="right"/>
    </w:pPr>
    <w:fldSimple w:instr=" DOCPROPERTY bjFooterEvenPageDocProperty \* MERGEFORMAT " w:fldLock="1">
      <w:r w:rsidRPr="00A03AEE">
        <w:rPr>
          <w:i/>
          <w:color w:val="000000"/>
          <w:sz w:val="20"/>
        </w:rPr>
        <w:t>Stupanj klasifikacije:</w:t>
      </w:r>
      <w:r w:rsidRPr="00A03AEE">
        <w:rPr>
          <w:color w:val="000000"/>
          <w:sz w:val="20"/>
        </w:rPr>
        <w:t xml:space="preserve"> </w:t>
      </w:r>
      <w:r w:rsidRPr="00A03AEE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EE" w:rsidRDefault="00A03AEE" w:rsidP="00A03AEE">
    <w:pPr>
      <w:pStyle w:val="Podnoje"/>
      <w:jc w:val="right"/>
    </w:pPr>
    <w:fldSimple w:instr=" DOCPROPERTY bjFooterBothDocProperty \* MERGEFORMAT " w:fldLock="1">
      <w:r w:rsidRPr="00A03AEE">
        <w:rPr>
          <w:i/>
          <w:color w:val="000000"/>
          <w:sz w:val="20"/>
        </w:rPr>
        <w:t>Stupanj klasifikacije:</w:t>
      </w:r>
      <w:r w:rsidRPr="00A03AEE">
        <w:rPr>
          <w:color w:val="000000"/>
          <w:sz w:val="20"/>
        </w:rPr>
        <w:t xml:space="preserve"> </w:t>
      </w:r>
      <w:r w:rsidRPr="00A03AEE">
        <w:rPr>
          <w:rFonts w:ascii="Tahoma" w:hAnsi="Tahoma" w:cs="Tahoma"/>
          <w:b/>
          <w:color w:val="0000C0"/>
          <w:sz w:val="20"/>
        </w:rPr>
        <w:t>SLUŽBENO</w:t>
      </w:r>
    </w:fldSimple>
  </w:p>
  <w:sdt>
    <w:sdtPr>
      <w:id w:val="108484242"/>
      <w:docPartObj>
        <w:docPartGallery w:val="Page Numbers (Bottom of Page)"/>
        <w:docPartUnique/>
      </w:docPartObj>
    </w:sdtPr>
    <w:sdtEndPr/>
    <w:sdtContent>
      <w:sdt>
        <w:sdtPr>
          <w:id w:val="2139229609"/>
          <w:docPartObj>
            <w:docPartGallery w:val="Page Numbers (Top of Page)"/>
            <w:docPartUnique/>
          </w:docPartObj>
        </w:sdtPr>
        <w:sdtEndPr/>
        <w:sdtContent>
          <w:p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A03AEE">
              <w:rPr>
                <w:b/>
                <w:noProof/>
              </w:rPr>
              <w:t>2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A03AEE">
              <w:rPr>
                <w:b/>
                <w:noProof/>
              </w:rPr>
              <w:t>2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A03AEE" w:rsidRDefault="00A03AEE" w:rsidP="00A03AEE">
    <w:pPr>
      <w:pStyle w:val="Podnoje"/>
      <w:jc w:val="right"/>
    </w:pPr>
    <w:fldSimple w:instr=" DOCPROPERTY bjFooterFirstPageDocProperty \* MERGEFORMAT " w:fldLock="1">
      <w:r w:rsidRPr="00A03AEE">
        <w:rPr>
          <w:i/>
          <w:color w:val="000000"/>
          <w:sz w:val="20"/>
        </w:rPr>
        <w:t>Stupanj klasifikacije:</w:t>
      </w:r>
      <w:r w:rsidRPr="00A03AEE">
        <w:rPr>
          <w:color w:val="000000"/>
          <w:sz w:val="20"/>
        </w:rPr>
        <w:t xml:space="preserve"> </w:t>
      </w:r>
      <w:r w:rsidRPr="00A03AEE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92" w:rsidRDefault="00B56B92" w:rsidP="008F78A1">
      <w:r>
        <w:separator/>
      </w:r>
    </w:p>
  </w:footnote>
  <w:footnote w:type="continuationSeparator" w:id="0">
    <w:p w:rsidR="00B56B92" w:rsidRDefault="00B56B92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F9" w:rsidRDefault="00061E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F9" w:rsidRDefault="00061EF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F9" w:rsidRDefault="00061E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9F241E"/>
    <w:multiLevelType w:val="hybridMultilevel"/>
    <w:tmpl w:val="0F1046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A032E"/>
    <w:multiLevelType w:val="hybridMultilevel"/>
    <w:tmpl w:val="6EE6E5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FF"/>
    <w:rsid w:val="0000166D"/>
    <w:rsid w:val="0000723E"/>
    <w:rsid w:val="00025756"/>
    <w:rsid w:val="0003058D"/>
    <w:rsid w:val="000312DE"/>
    <w:rsid w:val="00061EF9"/>
    <w:rsid w:val="00071F8E"/>
    <w:rsid w:val="00072AC1"/>
    <w:rsid w:val="000830DC"/>
    <w:rsid w:val="00083EC8"/>
    <w:rsid w:val="000C66EE"/>
    <w:rsid w:val="000D08EB"/>
    <w:rsid w:val="000E4F57"/>
    <w:rsid w:val="000E6BE3"/>
    <w:rsid w:val="00111399"/>
    <w:rsid w:val="001173DD"/>
    <w:rsid w:val="001222AC"/>
    <w:rsid w:val="00132F75"/>
    <w:rsid w:val="001543F8"/>
    <w:rsid w:val="00154700"/>
    <w:rsid w:val="001552E9"/>
    <w:rsid w:val="00180778"/>
    <w:rsid w:val="00185FAB"/>
    <w:rsid w:val="0018704C"/>
    <w:rsid w:val="001A4875"/>
    <w:rsid w:val="001A68A8"/>
    <w:rsid w:val="001B15BD"/>
    <w:rsid w:val="001B6F43"/>
    <w:rsid w:val="001C2510"/>
    <w:rsid w:val="001D1474"/>
    <w:rsid w:val="001F5211"/>
    <w:rsid w:val="00210D3B"/>
    <w:rsid w:val="00241A52"/>
    <w:rsid w:val="00244750"/>
    <w:rsid w:val="00266F21"/>
    <w:rsid w:val="002761C3"/>
    <w:rsid w:val="00277C56"/>
    <w:rsid w:val="00297617"/>
    <w:rsid w:val="002A0DA8"/>
    <w:rsid w:val="002B76E9"/>
    <w:rsid w:val="002C27F7"/>
    <w:rsid w:val="002C6EC8"/>
    <w:rsid w:val="002D1F4E"/>
    <w:rsid w:val="002D6E56"/>
    <w:rsid w:val="00303AFA"/>
    <w:rsid w:val="00324822"/>
    <w:rsid w:val="00341007"/>
    <w:rsid w:val="00354DCF"/>
    <w:rsid w:val="00356B05"/>
    <w:rsid w:val="0035713A"/>
    <w:rsid w:val="00383575"/>
    <w:rsid w:val="003B00B7"/>
    <w:rsid w:val="003D32DE"/>
    <w:rsid w:val="003D70BD"/>
    <w:rsid w:val="003E2311"/>
    <w:rsid w:val="003F0FAC"/>
    <w:rsid w:val="003F6BDA"/>
    <w:rsid w:val="004015C9"/>
    <w:rsid w:val="004069C5"/>
    <w:rsid w:val="004145C0"/>
    <w:rsid w:val="004374FE"/>
    <w:rsid w:val="00446EAF"/>
    <w:rsid w:val="00450EEB"/>
    <w:rsid w:val="00463CE7"/>
    <w:rsid w:val="0048247E"/>
    <w:rsid w:val="0049532B"/>
    <w:rsid w:val="004A2470"/>
    <w:rsid w:val="004D1A8A"/>
    <w:rsid w:val="004F47D8"/>
    <w:rsid w:val="00504777"/>
    <w:rsid w:val="00505F54"/>
    <w:rsid w:val="005355FF"/>
    <w:rsid w:val="00535EFB"/>
    <w:rsid w:val="005444FE"/>
    <w:rsid w:val="00564A9F"/>
    <w:rsid w:val="005703B5"/>
    <w:rsid w:val="0057065D"/>
    <w:rsid w:val="00570781"/>
    <w:rsid w:val="00573055"/>
    <w:rsid w:val="005845C1"/>
    <w:rsid w:val="00585FD7"/>
    <w:rsid w:val="005A0FC0"/>
    <w:rsid w:val="005A1528"/>
    <w:rsid w:val="005D2C2A"/>
    <w:rsid w:val="005E2681"/>
    <w:rsid w:val="006034F5"/>
    <w:rsid w:val="006124B4"/>
    <w:rsid w:val="006405C9"/>
    <w:rsid w:val="00645204"/>
    <w:rsid w:val="006455E6"/>
    <w:rsid w:val="006501E0"/>
    <w:rsid w:val="00656456"/>
    <w:rsid w:val="006A2ACE"/>
    <w:rsid w:val="006C161A"/>
    <w:rsid w:val="006C7B71"/>
    <w:rsid w:val="006D0EB7"/>
    <w:rsid w:val="00710F21"/>
    <w:rsid w:val="00731A4F"/>
    <w:rsid w:val="007322BD"/>
    <w:rsid w:val="007471C0"/>
    <w:rsid w:val="00754AB3"/>
    <w:rsid w:val="00760FDF"/>
    <w:rsid w:val="00774A76"/>
    <w:rsid w:val="007752D6"/>
    <w:rsid w:val="00777899"/>
    <w:rsid w:val="0079587D"/>
    <w:rsid w:val="00796CF5"/>
    <w:rsid w:val="007A0A48"/>
    <w:rsid w:val="007A1CB2"/>
    <w:rsid w:val="007B04BF"/>
    <w:rsid w:val="007D1923"/>
    <w:rsid w:val="007D2FDC"/>
    <w:rsid w:val="007D3E4C"/>
    <w:rsid w:val="007D64B6"/>
    <w:rsid w:val="007F00DD"/>
    <w:rsid w:val="007F7448"/>
    <w:rsid w:val="008068EB"/>
    <w:rsid w:val="00814D3F"/>
    <w:rsid w:val="00821998"/>
    <w:rsid w:val="008236F0"/>
    <w:rsid w:val="00827B1B"/>
    <w:rsid w:val="00846E90"/>
    <w:rsid w:val="00852200"/>
    <w:rsid w:val="00895D3E"/>
    <w:rsid w:val="008B4CAD"/>
    <w:rsid w:val="008E04C0"/>
    <w:rsid w:val="008F60DB"/>
    <w:rsid w:val="008F78A1"/>
    <w:rsid w:val="00907F79"/>
    <w:rsid w:val="0093189E"/>
    <w:rsid w:val="00937E7C"/>
    <w:rsid w:val="00963119"/>
    <w:rsid w:val="0096658F"/>
    <w:rsid w:val="00982707"/>
    <w:rsid w:val="0099013A"/>
    <w:rsid w:val="00990705"/>
    <w:rsid w:val="009944FC"/>
    <w:rsid w:val="009961DC"/>
    <w:rsid w:val="009967B0"/>
    <w:rsid w:val="009A025E"/>
    <w:rsid w:val="009C1E70"/>
    <w:rsid w:val="009C3FE3"/>
    <w:rsid w:val="009D4174"/>
    <w:rsid w:val="009D4E83"/>
    <w:rsid w:val="009D6449"/>
    <w:rsid w:val="009D786A"/>
    <w:rsid w:val="009E2533"/>
    <w:rsid w:val="00A03AEE"/>
    <w:rsid w:val="00A22977"/>
    <w:rsid w:val="00A22AFC"/>
    <w:rsid w:val="00A244FC"/>
    <w:rsid w:val="00A30100"/>
    <w:rsid w:val="00A3111E"/>
    <w:rsid w:val="00A478BA"/>
    <w:rsid w:val="00A600B0"/>
    <w:rsid w:val="00AA4B65"/>
    <w:rsid w:val="00AE18D3"/>
    <w:rsid w:val="00AE2FFE"/>
    <w:rsid w:val="00AE4FDA"/>
    <w:rsid w:val="00B0059F"/>
    <w:rsid w:val="00B025F2"/>
    <w:rsid w:val="00B216E3"/>
    <w:rsid w:val="00B4676E"/>
    <w:rsid w:val="00B50E43"/>
    <w:rsid w:val="00B523F0"/>
    <w:rsid w:val="00B56B92"/>
    <w:rsid w:val="00B81A88"/>
    <w:rsid w:val="00B90AB0"/>
    <w:rsid w:val="00BB517A"/>
    <w:rsid w:val="00C00823"/>
    <w:rsid w:val="00C01819"/>
    <w:rsid w:val="00C130A8"/>
    <w:rsid w:val="00C2208B"/>
    <w:rsid w:val="00C429C0"/>
    <w:rsid w:val="00C47BCE"/>
    <w:rsid w:val="00C533EC"/>
    <w:rsid w:val="00C55324"/>
    <w:rsid w:val="00C73159"/>
    <w:rsid w:val="00C739C8"/>
    <w:rsid w:val="00C77B9A"/>
    <w:rsid w:val="00C9772F"/>
    <w:rsid w:val="00CA30BC"/>
    <w:rsid w:val="00CC0920"/>
    <w:rsid w:val="00CD13CB"/>
    <w:rsid w:val="00CD452D"/>
    <w:rsid w:val="00CD5B60"/>
    <w:rsid w:val="00CE5D15"/>
    <w:rsid w:val="00CE6CEA"/>
    <w:rsid w:val="00CF6128"/>
    <w:rsid w:val="00CF6596"/>
    <w:rsid w:val="00D23A48"/>
    <w:rsid w:val="00D26B33"/>
    <w:rsid w:val="00D52B60"/>
    <w:rsid w:val="00D85AFF"/>
    <w:rsid w:val="00D909A8"/>
    <w:rsid w:val="00D94B24"/>
    <w:rsid w:val="00DA6A55"/>
    <w:rsid w:val="00DA6C63"/>
    <w:rsid w:val="00DA7A4E"/>
    <w:rsid w:val="00DB243B"/>
    <w:rsid w:val="00DD7F50"/>
    <w:rsid w:val="00DE33F5"/>
    <w:rsid w:val="00DF256B"/>
    <w:rsid w:val="00DF5CCC"/>
    <w:rsid w:val="00DF6572"/>
    <w:rsid w:val="00E06DBB"/>
    <w:rsid w:val="00E43221"/>
    <w:rsid w:val="00E51DA8"/>
    <w:rsid w:val="00E62CD5"/>
    <w:rsid w:val="00E72C65"/>
    <w:rsid w:val="00E815D0"/>
    <w:rsid w:val="00EC1CAD"/>
    <w:rsid w:val="00EE2F08"/>
    <w:rsid w:val="00EF6DEC"/>
    <w:rsid w:val="00F05971"/>
    <w:rsid w:val="00F27E88"/>
    <w:rsid w:val="00F35389"/>
    <w:rsid w:val="00F35C9D"/>
    <w:rsid w:val="00F56F44"/>
    <w:rsid w:val="00F74F70"/>
    <w:rsid w:val="00F75D8E"/>
    <w:rsid w:val="00F828DF"/>
    <w:rsid w:val="00F828FE"/>
    <w:rsid w:val="00F85037"/>
    <w:rsid w:val="00F86AED"/>
    <w:rsid w:val="00F94E17"/>
    <w:rsid w:val="00FA4AFE"/>
    <w:rsid w:val="00FA57A2"/>
    <w:rsid w:val="00FB4B93"/>
    <w:rsid w:val="00FC15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72E4AA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7FBB408A-51DC-4DD3-A0EA-514C9FD056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Vlatka Gulan Zetić</cp:lastModifiedBy>
  <cp:revision>140</cp:revision>
  <cp:lastPrinted>2015-04-03T09:22:00Z</cp:lastPrinted>
  <dcterms:created xsi:type="dcterms:W3CDTF">2013-04-22T10:46:00Z</dcterms:created>
  <dcterms:modified xsi:type="dcterms:W3CDTF">2020-01-13T12:34:00Z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e7b3d9be-7ff9-42d7-a1e4-d0ebc3dcddc1</vt:lpwstr>
  </property>
  <property fmtid="{D5CDD505-2E9C-101B-9397-08002B2CF9AE}" pid="3" name="bjSaver">
    <vt:lpwstr>gyx7qwfDsHsPa3Acowoyri0vlwcLf8Gk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